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EF38" w14:textId="280FD6EA" w:rsidR="00495D16" w:rsidRPr="007B1691" w:rsidRDefault="00495D16" w:rsidP="007B1691">
      <w:pPr>
        <w:spacing w:after="0"/>
        <w:contextualSpacing/>
        <w:jc w:val="center"/>
        <w:rPr>
          <w:rFonts w:cs="Arial"/>
          <w:b/>
          <w:bCs/>
        </w:rPr>
      </w:pPr>
      <w:r w:rsidRPr="007B1691">
        <w:rPr>
          <w:rFonts w:cs="Arial"/>
          <w:b/>
          <w:bCs/>
        </w:rPr>
        <w:t>FORMULARZ DO WYKONYWANIA</w:t>
      </w:r>
      <w:r w:rsidR="00A052B0" w:rsidRPr="007B1691">
        <w:rPr>
          <w:rFonts w:cs="Arial"/>
          <w:b/>
          <w:bCs/>
        </w:rPr>
        <w:t xml:space="preserve"> </w:t>
      </w:r>
      <w:r w:rsidRPr="007B1691">
        <w:rPr>
          <w:rFonts w:cs="Arial"/>
          <w:b/>
          <w:bCs/>
        </w:rPr>
        <w:t>PRAWA GŁOSU PRZEZ PEŁNOMOCNIKA</w:t>
      </w:r>
    </w:p>
    <w:p w14:paraId="07442172" w14:textId="4D6E4BC5" w:rsidR="00495D16" w:rsidRPr="007B1691" w:rsidRDefault="009074F2" w:rsidP="007B1691">
      <w:pPr>
        <w:spacing w:after="0"/>
        <w:contextualSpacing/>
        <w:jc w:val="center"/>
        <w:rPr>
          <w:rFonts w:cs="Arial"/>
        </w:rPr>
      </w:pPr>
      <w:r w:rsidRPr="007B1691">
        <w:rPr>
          <w:rFonts w:cs="Arial"/>
        </w:rPr>
        <w:t>n</w:t>
      </w:r>
      <w:r w:rsidR="00495D16" w:rsidRPr="007B1691">
        <w:rPr>
          <w:rFonts w:cs="Arial"/>
        </w:rPr>
        <w:t>a</w:t>
      </w:r>
      <w:r w:rsidRPr="007B1691">
        <w:rPr>
          <w:rFonts w:cs="Arial"/>
        </w:rPr>
        <w:t xml:space="preserve"> </w:t>
      </w:r>
      <w:r w:rsidR="000A2B8E" w:rsidRPr="007B1691">
        <w:rPr>
          <w:rFonts w:cs="Arial"/>
        </w:rPr>
        <w:t>Zwyczajnym</w:t>
      </w:r>
      <w:r w:rsidR="00495D16" w:rsidRPr="007B1691">
        <w:rPr>
          <w:rFonts w:cs="Arial"/>
        </w:rPr>
        <w:t xml:space="preserve"> Walnym Zgromadzeniu</w:t>
      </w:r>
      <w:r w:rsidRPr="007B1691">
        <w:rPr>
          <w:rFonts w:cs="Arial"/>
        </w:rPr>
        <w:t xml:space="preserve"> </w:t>
      </w:r>
      <w:r w:rsidR="007B06A9" w:rsidRPr="007B1691">
        <w:rPr>
          <w:rFonts w:cs="Arial"/>
        </w:rPr>
        <w:t>NPL NOVA S.A.</w:t>
      </w:r>
      <w:r w:rsidR="00495D16" w:rsidRPr="007B1691">
        <w:rPr>
          <w:rFonts w:cs="Arial"/>
        </w:rPr>
        <w:t xml:space="preserve"> z siedzibą w Tarnowskich Górach</w:t>
      </w:r>
    </w:p>
    <w:p w14:paraId="5BC3CDAE" w14:textId="2175283D" w:rsidR="00495D16" w:rsidRPr="007B1691" w:rsidRDefault="00495D16" w:rsidP="007B1691">
      <w:pPr>
        <w:spacing w:after="0"/>
        <w:contextualSpacing/>
        <w:jc w:val="center"/>
        <w:rPr>
          <w:rFonts w:cs="Arial"/>
        </w:rPr>
      </w:pPr>
      <w:r w:rsidRPr="007B1691">
        <w:rPr>
          <w:rFonts w:cs="Arial"/>
        </w:rPr>
        <w:t xml:space="preserve">w dniu </w:t>
      </w:r>
      <w:r w:rsidR="007B06A9" w:rsidRPr="007B1691">
        <w:rPr>
          <w:rFonts w:cs="Arial"/>
        </w:rPr>
        <w:t>24</w:t>
      </w:r>
      <w:r w:rsidR="000A2B8E" w:rsidRPr="007B1691">
        <w:rPr>
          <w:rFonts w:cs="Arial"/>
        </w:rPr>
        <w:t xml:space="preserve"> czerwca</w:t>
      </w:r>
      <w:r w:rsidRPr="007B1691">
        <w:rPr>
          <w:rFonts w:cs="Arial"/>
        </w:rPr>
        <w:t xml:space="preserve"> 202</w:t>
      </w:r>
      <w:r w:rsidR="007B06A9" w:rsidRPr="007B1691">
        <w:rPr>
          <w:rFonts w:cs="Arial"/>
        </w:rPr>
        <w:t>2</w:t>
      </w:r>
      <w:r w:rsidRPr="007B1691">
        <w:rPr>
          <w:rFonts w:cs="Arial"/>
        </w:rPr>
        <w:t xml:space="preserve"> r.</w:t>
      </w:r>
    </w:p>
    <w:p w14:paraId="01B6800E" w14:textId="77777777" w:rsidR="00495D16" w:rsidRPr="007B1691" w:rsidRDefault="00495D16" w:rsidP="007B1691">
      <w:pPr>
        <w:spacing w:after="0"/>
        <w:jc w:val="both"/>
        <w:rPr>
          <w:rFonts w:cs="Arial"/>
        </w:rPr>
      </w:pPr>
    </w:p>
    <w:p w14:paraId="515B4585" w14:textId="578137D2" w:rsidR="00495D16" w:rsidRPr="007B1691" w:rsidRDefault="00495D16" w:rsidP="007B1691">
      <w:pPr>
        <w:spacing w:after="0"/>
        <w:jc w:val="both"/>
        <w:rPr>
          <w:rFonts w:cs="Arial"/>
        </w:rPr>
      </w:pPr>
      <w:r w:rsidRPr="007B1691">
        <w:rPr>
          <w:rFonts w:cs="Arial"/>
          <w:b/>
          <w:bCs/>
        </w:rPr>
        <w:t>Akcjonariusz:</w:t>
      </w:r>
      <w:r w:rsidRPr="007B1691">
        <w:rPr>
          <w:rFonts w:cs="Arial"/>
        </w:rPr>
        <w:t xml:space="preserve"> </w:t>
      </w:r>
    </w:p>
    <w:p w14:paraId="3586CE25" w14:textId="77777777" w:rsidR="00495D16" w:rsidRPr="007B1691" w:rsidRDefault="00495D16" w:rsidP="007B1691">
      <w:pPr>
        <w:spacing w:after="0"/>
        <w:rPr>
          <w:rFonts w:cs="Arial"/>
        </w:rPr>
      </w:pPr>
      <w:r w:rsidRPr="007B1691">
        <w:rPr>
          <w:rFonts w:cs="Arial"/>
        </w:rPr>
        <w:t>……………………………………………………………………………………………………</w:t>
      </w:r>
      <w:r w:rsidR="00E95644" w:rsidRPr="007B1691">
        <w:rPr>
          <w:rFonts w:cs="Arial"/>
        </w:rPr>
        <w:t>……………….</w:t>
      </w:r>
      <w:r w:rsidRPr="007B1691">
        <w:rPr>
          <w:rFonts w:cs="Arial"/>
        </w:rPr>
        <w:t xml:space="preserve">… </w:t>
      </w:r>
      <w:r w:rsidRPr="007B1691">
        <w:rPr>
          <w:rFonts w:cs="Arial"/>
        </w:rPr>
        <w:br/>
        <w:t>(</w:t>
      </w:r>
      <w:r w:rsidR="00E95644" w:rsidRPr="007B1691">
        <w:rPr>
          <w:rFonts w:cs="Arial"/>
        </w:rPr>
        <w:t>imię i nazwisko lub nazwa podmiotu</w:t>
      </w:r>
      <w:r w:rsidRPr="007B1691">
        <w:rPr>
          <w:rFonts w:cs="Arial"/>
        </w:rPr>
        <w:t xml:space="preserve">) </w:t>
      </w:r>
    </w:p>
    <w:p w14:paraId="0F9F2F38" w14:textId="77777777" w:rsidR="00A052B0" w:rsidRPr="007B1691" w:rsidRDefault="00E95644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>…………………………………………………………………………………………………………………….…</w:t>
      </w:r>
      <w:r w:rsidR="00495D16" w:rsidRPr="007B1691">
        <w:rPr>
          <w:rFonts w:cs="Arial"/>
        </w:rPr>
        <w:br/>
        <w:t>(</w:t>
      </w:r>
      <w:r w:rsidRPr="007B1691">
        <w:rPr>
          <w:rFonts w:cs="Arial"/>
        </w:rPr>
        <w:t>nr i seria dowodu osobistego/paszportu</w:t>
      </w:r>
      <w:r w:rsidR="009074F2" w:rsidRPr="007B1691">
        <w:rPr>
          <w:rStyle w:val="Odwoanieprzypisudolnego"/>
          <w:rFonts w:cs="Arial"/>
        </w:rPr>
        <w:footnoteReference w:id="1"/>
      </w:r>
      <w:r w:rsidR="009074F2" w:rsidRPr="007B1691">
        <w:rPr>
          <w:rStyle w:val="Odwoanieprzypisudolnego"/>
          <w:rFonts w:cs="Arial"/>
        </w:rPr>
        <w:t xml:space="preserve"> </w:t>
      </w:r>
      <w:r w:rsidRPr="007B1691">
        <w:rPr>
          <w:rFonts w:cs="Arial"/>
        </w:rPr>
        <w:t>Akcjonariusza lub nr KRS/nr innego rejestru do jakiego wpisany jest Akcjonariusz</w:t>
      </w:r>
      <w:r w:rsidR="009074F2" w:rsidRPr="007B1691">
        <w:rPr>
          <w:rFonts w:cs="Arial"/>
        </w:rPr>
        <w:t>*</w:t>
      </w:r>
      <w:r w:rsidR="00495D16" w:rsidRPr="007B1691">
        <w:rPr>
          <w:rFonts w:cs="Arial"/>
        </w:rPr>
        <w:t>)</w:t>
      </w:r>
    </w:p>
    <w:p w14:paraId="68E33FA6" w14:textId="77777777" w:rsidR="00A052B0" w:rsidRPr="007B1691" w:rsidRDefault="00495D16" w:rsidP="007B1691">
      <w:pPr>
        <w:spacing w:after="0"/>
        <w:rPr>
          <w:rFonts w:cs="Arial"/>
        </w:rPr>
      </w:pPr>
      <w:r w:rsidRPr="007B1691">
        <w:rPr>
          <w:rFonts w:cs="Arial"/>
        </w:rPr>
        <w:t>…………………………………………………………………………………………………</w:t>
      </w:r>
      <w:r w:rsidR="004568FB" w:rsidRPr="007B1691">
        <w:rPr>
          <w:rFonts w:cs="Arial"/>
        </w:rPr>
        <w:t>………………….</w:t>
      </w:r>
      <w:r w:rsidRPr="007B1691">
        <w:rPr>
          <w:rFonts w:cs="Arial"/>
        </w:rPr>
        <w:t xml:space="preserve">… </w:t>
      </w:r>
      <w:r w:rsidRPr="007B1691">
        <w:rPr>
          <w:rFonts w:cs="Arial"/>
        </w:rPr>
        <w:br/>
        <w:t>(</w:t>
      </w:r>
      <w:r w:rsidR="004568FB" w:rsidRPr="007B1691">
        <w:rPr>
          <w:rFonts w:cs="Arial"/>
        </w:rPr>
        <w:t>nazwa organu wydającego dokument tożsamości lub organ rejestrowy</w:t>
      </w:r>
      <w:r w:rsidRPr="007B1691">
        <w:rPr>
          <w:rFonts w:cs="Arial"/>
        </w:rPr>
        <w:t>)</w:t>
      </w:r>
    </w:p>
    <w:p w14:paraId="710DA801" w14:textId="77777777" w:rsidR="00A052B0" w:rsidRPr="007B1691" w:rsidRDefault="00495D16" w:rsidP="007B1691">
      <w:pPr>
        <w:spacing w:after="240"/>
        <w:rPr>
          <w:rFonts w:cs="Arial"/>
        </w:rPr>
      </w:pPr>
      <w:r w:rsidRPr="007B1691">
        <w:rPr>
          <w:rFonts w:cs="Arial"/>
        </w:rPr>
        <w:t>……………………………………………………………………</w:t>
      </w:r>
      <w:r w:rsidR="004568FB" w:rsidRPr="007B1691">
        <w:rPr>
          <w:rFonts w:cs="Arial"/>
        </w:rPr>
        <w:t>……………………………………...</w:t>
      </w:r>
      <w:r w:rsidRPr="007B1691">
        <w:rPr>
          <w:rFonts w:cs="Arial"/>
        </w:rPr>
        <w:t xml:space="preserve">……......... </w:t>
      </w:r>
      <w:r w:rsidRPr="007B1691">
        <w:rPr>
          <w:rFonts w:cs="Arial"/>
        </w:rPr>
        <w:br/>
        <w:t>(</w:t>
      </w:r>
      <w:r w:rsidR="004568FB" w:rsidRPr="007B1691">
        <w:rPr>
          <w:rFonts w:cs="Arial"/>
        </w:rPr>
        <w:t>nr</w:t>
      </w:r>
      <w:r w:rsidRPr="007B1691">
        <w:rPr>
          <w:rFonts w:cs="Arial"/>
        </w:rPr>
        <w:t xml:space="preserve"> PESEL/NIP</w:t>
      </w:r>
      <w:r w:rsidR="009074F2" w:rsidRPr="007B1691">
        <w:rPr>
          <w:rFonts w:cs="Arial"/>
        </w:rPr>
        <w:t>*</w:t>
      </w:r>
      <w:r w:rsidRPr="007B1691">
        <w:rPr>
          <w:rFonts w:cs="Arial"/>
        </w:rPr>
        <w:t xml:space="preserve"> </w:t>
      </w:r>
      <w:r w:rsidR="004568FB" w:rsidRPr="007B1691">
        <w:rPr>
          <w:rFonts w:cs="Arial"/>
        </w:rPr>
        <w:t>Akcjonariusza</w:t>
      </w:r>
      <w:r w:rsidRPr="007B1691">
        <w:rPr>
          <w:rFonts w:cs="Arial"/>
        </w:rPr>
        <w:t xml:space="preserve">) </w:t>
      </w:r>
    </w:p>
    <w:p w14:paraId="33F3335D" w14:textId="77777777" w:rsidR="00495D16" w:rsidRPr="007B1691" w:rsidRDefault="00495D16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 xml:space="preserve">Adres zamieszkania / siedziby oraz dane kontaktowe Akcjonariusza: </w:t>
      </w:r>
    </w:p>
    <w:p w14:paraId="14063A26" w14:textId="77777777" w:rsidR="00495D16" w:rsidRPr="007B1691" w:rsidRDefault="00495D16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Miasto, </w:t>
      </w:r>
      <w:r w:rsidR="004568FB" w:rsidRPr="007B1691">
        <w:rPr>
          <w:rFonts w:cs="Arial"/>
        </w:rPr>
        <w:t>k</w:t>
      </w:r>
      <w:r w:rsidRPr="007B1691">
        <w:rPr>
          <w:rFonts w:cs="Arial"/>
        </w:rPr>
        <w:t>od pocztowy: …………</w:t>
      </w:r>
      <w:r w:rsidR="004568FB" w:rsidRPr="007B1691">
        <w:rPr>
          <w:rFonts w:cs="Arial"/>
        </w:rPr>
        <w:t>……………………………………</w:t>
      </w:r>
      <w:r w:rsidRPr="007B1691">
        <w:rPr>
          <w:rFonts w:cs="Arial"/>
        </w:rPr>
        <w:t xml:space="preserve">……………………………………………. </w:t>
      </w:r>
    </w:p>
    <w:p w14:paraId="4DF18298" w14:textId="77777777" w:rsidR="00495D16" w:rsidRPr="007B1691" w:rsidRDefault="00495D16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>Ulica i nr lokalu</w:t>
      </w:r>
      <w:r w:rsidR="004568FB" w:rsidRPr="007B1691">
        <w:rPr>
          <w:rFonts w:cs="Arial"/>
        </w:rPr>
        <w:t>:…………………………………</w:t>
      </w:r>
      <w:r w:rsidRPr="007B1691">
        <w:rPr>
          <w:rFonts w:cs="Arial"/>
        </w:rPr>
        <w:t xml:space="preserve">……………….………………………………………………… </w:t>
      </w:r>
    </w:p>
    <w:p w14:paraId="452BE34D" w14:textId="77777777" w:rsidR="004568FB" w:rsidRPr="007B1691" w:rsidRDefault="00495D16" w:rsidP="007B1691">
      <w:pPr>
        <w:spacing w:after="240"/>
        <w:jc w:val="both"/>
        <w:rPr>
          <w:rFonts w:cs="Arial"/>
        </w:rPr>
      </w:pPr>
      <w:r w:rsidRPr="007B1691">
        <w:rPr>
          <w:rFonts w:cs="Arial"/>
        </w:rPr>
        <w:t>Kontakt telefoniczny: ………………………</w:t>
      </w:r>
      <w:r w:rsidR="004568FB" w:rsidRPr="007B1691">
        <w:rPr>
          <w:rFonts w:cs="Arial"/>
        </w:rPr>
        <w:t>………………………………….</w:t>
      </w:r>
      <w:r w:rsidRPr="007B1691">
        <w:rPr>
          <w:rFonts w:cs="Arial"/>
        </w:rPr>
        <w:t xml:space="preserve">………………………………….. </w:t>
      </w:r>
    </w:p>
    <w:p w14:paraId="3FBBD1E5" w14:textId="77777777" w:rsidR="00495D16" w:rsidRPr="007B1691" w:rsidRDefault="00495D16" w:rsidP="007B1691">
      <w:pPr>
        <w:spacing w:after="24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 xml:space="preserve">niniejszym ustanawia pełnomocnikiem: </w:t>
      </w:r>
    </w:p>
    <w:p w14:paraId="23701EA0" w14:textId="77777777" w:rsidR="00495D16" w:rsidRPr="007B1691" w:rsidRDefault="00495D16" w:rsidP="007B1691">
      <w:pPr>
        <w:spacing w:after="0"/>
        <w:jc w:val="both"/>
        <w:rPr>
          <w:rFonts w:cs="Arial"/>
        </w:rPr>
      </w:pPr>
      <w:r w:rsidRPr="007B1691">
        <w:rPr>
          <w:rFonts w:cs="Arial"/>
          <w:b/>
          <w:bCs/>
        </w:rPr>
        <w:t>Pana / Panią ……………………………………………………………………………………………</w:t>
      </w:r>
      <w:r w:rsidRPr="007B1691">
        <w:rPr>
          <w:rFonts w:cs="Arial"/>
        </w:rPr>
        <w:t xml:space="preserve"> </w:t>
      </w:r>
      <w:r w:rsidRPr="007B1691">
        <w:rPr>
          <w:rFonts w:cs="Arial"/>
        </w:rPr>
        <w:br/>
        <w:t>(</w:t>
      </w:r>
      <w:r w:rsidR="004568FB" w:rsidRPr="007B1691">
        <w:rPr>
          <w:rFonts w:cs="Arial"/>
        </w:rPr>
        <w:t>imię i nazwisko pełnomocnika</w:t>
      </w:r>
      <w:r w:rsidRPr="007B1691">
        <w:rPr>
          <w:rFonts w:cs="Arial"/>
        </w:rPr>
        <w:t xml:space="preserve">) </w:t>
      </w:r>
    </w:p>
    <w:p w14:paraId="1F53B133" w14:textId="77777777" w:rsidR="00495D16" w:rsidRPr="007B1691" w:rsidRDefault="00495D16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legitymującego/ą się dowodem tożsamości ……………………………………………………………………  </w:t>
      </w:r>
      <w:r w:rsidRPr="007B1691">
        <w:rPr>
          <w:rFonts w:cs="Arial"/>
        </w:rPr>
        <w:br/>
        <w:t>(</w:t>
      </w:r>
      <w:r w:rsidR="004568FB" w:rsidRPr="007B1691">
        <w:rPr>
          <w:rFonts w:cs="Arial"/>
        </w:rPr>
        <w:t>nr i seria</w:t>
      </w:r>
      <w:r w:rsidRPr="007B1691">
        <w:rPr>
          <w:rFonts w:cs="Arial"/>
        </w:rPr>
        <w:t xml:space="preserve"> </w:t>
      </w:r>
      <w:r w:rsidR="00E95644" w:rsidRPr="007B1691">
        <w:rPr>
          <w:rFonts w:cs="Arial"/>
        </w:rPr>
        <w:t>dowodu osobistego/paszportu</w:t>
      </w:r>
      <w:r w:rsidR="009074F2" w:rsidRPr="007B1691">
        <w:rPr>
          <w:rFonts w:cs="Arial"/>
        </w:rPr>
        <w:t>*</w:t>
      </w:r>
      <w:r w:rsidRPr="007B1691">
        <w:rPr>
          <w:rFonts w:cs="Arial"/>
        </w:rPr>
        <w:t xml:space="preserve">) </w:t>
      </w:r>
    </w:p>
    <w:p w14:paraId="68C1B988" w14:textId="77777777" w:rsidR="00495D16" w:rsidRPr="007B1691" w:rsidRDefault="00495D16" w:rsidP="007B1691">
      <w:pPr>
        <w:spacing w:after="240"/>
        <w:jc w:val="both"/>
        <w:rPr>
          <w:rFonts w:cs="Arial"/>
        </w:rPr>
      </w:pPr>
      <w:r w:rsidRPr="007B1691">
        <w:rPr>
          <w:rFonts w:cs="Arial"/>
        </w:rPr>
        <w:t xml:space="preserve">wydanym przez …………………………………………………………………………………………………… </w:t>
      </w:r>
      <w:r w:rsidRPr="007B1691">
        <w:rPr>
          <w:rFonts w:cs="Arial"/>
        </w:rPr>
        <w:br/>
        <w:t>(</w:t>
      </w:r>
      <w:r w:rsidR="004568FB" w:rsidRPr="007B1691">
        <w:rPr>
          <w:rFonts w:cs="Arial"/>
        </w:rPr>
        <w:t>nazwa organu wydającego dowód tożsamości</w:t>
      </w:r>
      <w:r w:rsidRPr="007B1691">
        <w:rPr>
          <w:rFonts w:cs="Arial"/>
        </w:rPr>
        <w:t xml:space="preserve">) </w:t>
      </w:r>
    </w:p>
    <w:p w14:paraId="6AF78599" w14:textId="77777777" w:rsidR="00495D16" w:rsidRPr="007B1691" w:rsidRDefault="00495D16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 xml:space="preserve">Adres zamieszkania oraz dane kontaktowe Pełnomocnika: </w:t>
      </w:r>
    </w:p>
    <w:p w14:paraId="34CD2DB4" w14:textId="77777777" w:rsidR="004568FB" w:rsidRPr="007B1691" w:rsidRDefault="004568FB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Miasto, kod pocztowy: ……………………………………………………………………………………………. </w:t>
      </w:r>
    </w:p>
    <w:p w14:paraId="3E5F1441" w14:textId="77777777" w:rsidR="004568FB" w:rsidRPr="007B1691" w:rsidRDefault="004568FB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Ulica i nr lokalu:………………………………………………….………………………………………………… </w:t>
      </w:r>
    </w:p>
    <w:p w14:paraId="6098CE7D" w14:textId="77777777" w:rsidR="004568FB" w:rsidRPr="007B1691" w:rsidRDefault="004568FB" w:rsidP="007B1691">
      <w:pPr>
        <w:spacing w:after="240"/>
        <w:jc w:val="both"/>
        <w:rPr>
          <w:rFonts w:cs="Arial"/>
        </w:rPr>
      </w:pPr>
      <w:r w:rsidRPr="007B1691">
        <w:rPr>
          <w:rFonts w:cs="Arial"/>
        </w:rPr>
        <w:t xml:space="preserve">Kontakt telefoniczny: ………………………………………………………….………………………………….. </w:t>
      </w:r>
    </w:p>
    <w:p w14:paraId="6136792F" w14:textId="0939A86A" w:rsidR="00495D16" w:rsidRPr="007B1691" w:rsidRDefault="00495D16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do </w:t>
      </w:r>
      <w:r w:rsidR="00823524" w:rsidRPr="007B1691">
        <w:rPr>
          <w:rFonts w:cs="Arial"/>
        </w:rPr>
        <w:t>reprezentowania</w:t>
      </w:r>
      <w:r w:rsidRPr="007B1691">
        <w:rPr>
          <w:rFonts w:cs="Arial"/>
        </w:rPr>
        <w:t xml:space="preserve"> Akcjonariusza na </w:t>
      </w:r>
      <w:r w:rsidR="000A2B8E" w:rsidRPr="007B1691">
        <w:rPr>
          <w:rFonts w:cs="Arial"/>
        </w:rPr>
        <w:t>Zwyczajnym</w:t>
      </w:r>
      <w:r w:rsidRPr="007B1691">
        <w:rPr>
          <w:rFonts w:cs="Arial"/>
        </w:rPr>
        <w:t xml:space="preserve"> Walnym Zgromadzeniu </w:t>
      </w:r>
      <w:r w:rsidR="007B06A9" w:rsidRPr="007B1691">
        <w:rPr>
          <w:rFonts w:cs="Arial"/>
        </w:rPr>
        <w:t>NPL NOVA</w:t>
      </w:r>
      <w:r w:rsidRPr="007B1691">
        <w:rPr>
          <w:rFonts w:cs="Arial"/>
        </w:rPr>
        <w:t xml:space="preserve"> S.A. z siedzibą w Tarnowskich Górach</w:t>
      </w:r>
      <w:r w:rsidR="009074F2" w:rsidRPr="007B1691">
        <w:rPr>
          <w:rFonts w:cs="Arial"/>
        </w:rPr>
        <w:t xml:space="preserve"> w dniu </w:t>
      </w:r>
      <w:r w:rsidR="007B06A9" w:rsidRPr="007B1691">
        <w:rPr>
          <w:rFonts w:cs="Arial"/>
        </w:rPr>
        <w:t>24 czerwca 2022</w:t>
      </w:r>
      <w:r w:rsidRPr="007B1691">
        <w:rPr>
          <w:rFonts w:cs="Arial"/>
        </w:rPr>
        <w:t xml:space="preserve"> r.</w:t>
      </w:r>
      <w:r w:rsidR="009074F2" w:rsidRPr="007B1691">
        <w:rPr>
          <w:rFonts w:cs="Arial"/>
        </w:rPr>
        <w:t xml:space="preserve"> Pełnomocnik jest/nie jest* uprawniony do udzielania dalszych pełnomocnictw.</w:t>
      </w:r>
    </w:p>
    <w:p w14:paraId="01D3EFDF" w14:textId="77777777" w:rsidR="00823524" w:rsidRPr="007B1691" w:rsidRDefault="00823524" w:rsidP="007B1691">
      <w:pPr>
        <w:spacing w:after="0"/>
        <w:jc w:val="both"/>
        <w:rPr>
          <w:rFonts w:cs="Arial"/>
        </w:rPr>
      </w:pPr>
    </w:p>
    <w:p w14:paraId="3AA5F1CA" w14:textId="77777777" w:rsidR="009074F2" w:rsidRPr="007B1691" w:rsidRDefault="00495D16" w:rsidP="007B1691">
      <w:pPr>
        <w:spacing w:after="240"/>
        <w:jc w:val="center"/>
        <w:rPr>
          <w:rFonts w:cs="Arial"/>
        </w:rPr>
      </w:pPr>
      <w:r w:rsidRPr="007B1691">
        <w:rPr>
          <w:rFonts w:cs="Arial"/>
        </w:rPr>
        <w:t xml:space="preserve">…………………………………………………….………………………. </w:t>
      </w:r>
      <w:r w:rsidRPr="007B1691">
        <w:rPr>
          <w:rFonts w:cs="Arial"/>
        </w:rPr>
        <w:br/>
        <w:t>(Podpis akcjonariusza / osób reprezentujących akcjonariusza</w:t>
      </w:r>
    </w:p>
    <w:p w14:paraId="3BC52F96" w14:textId="05161DF8" w:rsidR="00DC319D" w:rsidRPr="007B1691" w:rsidRDefault="00495D16" w:rsidP="007B1691">
      <w:pPr>
        <w:spacing w:after="240"/>
        <w:jc w:val="both"/>
        <w:rPr>
          <w:rFonts w:cs="Arial"/>
        </w:rPr>
      </w:pPr>
      <w:r w:rsidRPr="007B1691">
        <w:rPr>
          <w:rFonts w:cs="Arial"/>
        </w:rPr>
        <w:t xml:space="preserve">Ponadto udzielam </w:t>
      </w:r>
      <w:r w:rsidR="004568FB" w:rsidRPr="007B1691">
        <w:rPr>
          <w:rFonts w:cs="Arial"/>
        </w:rPr>
        <w:t>P</w:t>
      </w:r>
      <w:r w:rsidRPr="007B1691">
        <w:rPr>
          <w:rFonts w:cs="Arial"/>
        </w:rPr>
        <w:t xml:space="preserve">ełnomocnikowi następujących instrukcji, co do głosowania nad poszczególnymi projektami uchwał: </w:t>
      </w:r>
    </w:p>
    <w:p w14:paraId="1A6DD7F2" w14:textId="77777777" w:rsidR="00573F13" w:rsidRPr="007B1691" w:rsidRDefault="00573F13" w:rsidP="007B1691">
      <w:pPr>
        <w:spacing w:after="0"/>
        <w:jc w:val="center"/>
        <w:rPr>
          <w:rFonts w:cs="Arial"/>
          <w:b/>
          <w:u w:val="single"/>
        </w:rPr>
      </w:pPr>
      <w:r w:rsidRPr="007B1691">
        <w:rPr>
          <w:rFonts w:cs="Arial"/>
          <w:b/>
          <w:u w:val="single"/>
        </w:rPr>
        <w:t>Uchwała nr 01/24.06.2022</w:t>
      </w:r>
    </w:p>
    <w:p w14:paraId="03022C8B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05738ADE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3CA32D3C" w14:textId="77777777" w:rsidR="00573F13" w:rsidRPr="007B1691" w:rsidRDefault="00573F13" w:rsidP="007B1691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1691">
        <w:rPr>
          <w:rFonts w:ascii="Arial" w:hAnsi="Arial" w:cs="Arial"/>
          <w:sz w:val="20"/>
          <w:szCs w:val="20"/>
        </w:rPr>
        <w:t>z dnia 24 czerwca 2022 r.</w:t>
      </w:r>
    </w:p>
    <w:p w14:paraId="5B0B2550" w14:textId="77777777" w:rsidR="00573F13" w:rsidRPr="007B1691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1691">
        <w:rPr>
          <w:rFonts w:ascii="Arial" w:hAnsi="Arial" w:cs="Arial"/>
          <w:b/>
          <w:sz w:val="20"/>
          <w:szCs w:val="20"/>
        </w:rPr>
        <w:t>w sprawie wyboru Przewodniczącego Zgromadzenia</w:t>
      </w:r>
    </w:p>
    <w:p w14:paraId="55A34667" w14:textId="77777777" w:rsidR="00573F13" w:rsidRPr="007B1691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3D0BD2C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29F6466F" w14:textId="77777777" w:rsidR="00573F13" w:rsidRPr="007B1691" w:rsidRDefault="00573F13" w:rsidP="007B169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1691">
        <w:rPr>
          <w:rFonts w:ascii="Arial" w:hAnsi="Arial" w:cs="Arial"/>
          <w:sz w:val="20"/>
          <w:szCs w:val="20"/>
        </w:rPr>
        <w:lastRenderedPageBreak/>
        <w:t>Działając na podstawie art. 409 § 1 Kodeksu spółek handlowych Zwyczajne Walne Zgromadzenie wybiera na Przewodniczącego Zgromadzenia Panią / Pana ……………………</w:t>
      </w:r>
    </w:p>
    <w:p w14:paraId="67F8D721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5061FFC7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5A9E599F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240"/>
        <w:jc w:val="both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3573C67B" w14:textId="420C82C9" w:rsidR="004B4CB1" w:rsidRPr="007B1691" w:rsidRDefault="004B4CB1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47F98396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2D49C5A9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2FCB9329" w14:textId="5B5DB10B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65F4DDBE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19B9A15" w14:textId="354FB642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4D974D06" w14:textId="0FDEA872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0A2B5DC5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26D5C34" w14:textId="7E91FD22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19BD87AA" w14:textId="0D3822DB" w:rsidR="00DC319D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………………………………………………………………………………………………………………….……………………………………………………………..……………………………………………….………….…</w:t>
      </w:r>
    </w:p>
    <w:p w14:paraId="170A4307" w14:textId="77777777" w:rsidR="00DC319D" w:rsidRPr="007B1691" w:rsidRDefault="00DC319D" w:rsidP="007B1691">
      <w:pPr>
        <w:tabs>
          <w:tab w:val="right" w:leader="hyphen" w:pos="9400"/>
        </w:tabs>
        <w:spacing w:after="0"/>
        <w:contextualSpacing/>
        <w:rPr>
          <w:rFonts w:cs="Arial"/>
        </w:rPr>
      </w:pPr>
    </w:p>
    <w:p w14:paraId="7FBA14D8" w14:textId="77777777" w:rsidR="00DC319D" w:rsidRPr="007B1691" w:rsidRDefault="00DC319D" w:rsidP="007B1691">
      <w:pPr>
        <w:spacing w:after="0"/>
        <w:contextualSpacing/>
        <w:rPr>
          <w:rFonts w:cs="Arial"/>
          <w:b/>
        </w:rPr>
      </w:pPr>
    </w:p>
    <w:p w14:paraId="4E4ECD71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02/24.06.2022</w:t>
      </w:r>
    </w:p>
    <w:p w14:paraId="402C409E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7CB7BBB2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2FA894C0" w14:textId="77777777" w:rsidR="00573F13" w:rsidRPr="007B1691" w:rsidRDefault="00573F13" w:rsidP="007B1691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1691">
        <w:rPr>
          <w:rFonts w:ascii="Arial" w:hAnsi="Arial" w:cs="Arial"/>
          <w:sz w:val="20"/>
          <w:szCs w:val="20"/>
        </w:rPr>
        <w:t>z dnia 24 czerwca 2022 r.</w:t>
      </w:r>
    </w:p>
    <w:p w14:paraId="715F519B" w14:textId="77777777" w:rsidR="00573F13" w:rsidRPr="007B1691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1691">
        <w:rPr>
          <w:rFonts w:ascii="Arial" w:hAnsi="Arial" w:cs="Arial"/>
          <w:b/>
          <w:sz w:val="20"/>
          <w:szCs w:val="20"/>
        </w:rPr>
        <w:t>w sprawie przyjęcia porządku obrad</w:t>
      </w:r>
    </w:p>
    <w:p w14:paraId="70CA8890" w14:textId="77777777" w:rsidR="00573F13" w:rsidRPr="007B1691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E5F3D3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24C7B4B4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>Zwyczajne Walne Zgromadzenie NPL NOVA S.A. przyjmuje następujący porządek obrad:</w:t>
      </w:r>
    </w:p>
    <w:p w14:paraId="1C6C2912" w14:textId="77777777" w:rsidR="00573F13" w:rsidRPr="007B1691" w:rsidRDefault="00573F13" w:rsidP="007B1691">
      <w:pPr>
        <w:numPr>
          <w:ilvl w:val="0"/>
          <w:numId w:val="3"/>
        </w:numPr>
        <w:spacing w:after="0"/>
        <w:rPr>
          <w:rFonts w:cs="Arial"/>
          <w:lang w:eastAsia="pl-PL"/>
        </w:rPr>
      </w:pPr>
      <w:r w:rsidRPr="007B1691">
        <w:rPr>
          <w:rFonts w:cs="Arial"/>
          <w:lang w:eastAsia="pl-PL"/>
        </w:rPr>
        <w:t>Wybór Przewodniczącego</w:t>
      </w:r>
    </w:p>
    <w:p w14:paraId="7C705C8B" w14:textId="77777777" w:rsidR="00573F13" w:rsidRPr="007B1691" w:rsidRDefault="00573F13" w:rsidP="007B1691">
      <w:pPr>
        <w:numPr>
          <w:ilvl w:val="0"/>
          <w:numId w:val="3"/>
        </w:numPr>
        <w:spacing w:after="0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Sporządzenie listy obecności oraz stwierdzenie prawidłowości zwołania Zwyczajnego Walnego Zgromadzenia i jego zdolności do podejmowania uchwał</w:t>
      </w:r>
    </w:p>
    <w:p w14:paraId="7D9B4BDC" w14:textId="77777777" w:rsidR="00573F13" w:rsidRPr="007B1691" w:rsidRDefault="00573F13" w:rsidP="007B1691">
      <w:pPr>
        <w:numPr>
          <w:ilvl w:val="0"/>
          <w:numId w:val="3"/>
        </w:numPr>
        <w:spacing w:after="0"/>
        <w:rPr>
          <w:rFonts w:cs="Arial"/>
          <w:lang w:eastAsia="pl-PL"/>
        </w:rPr>
      </w:pPr>
      <w:r w:rsidRPr="007B1691">
        <w:rPr>
          <w:rFonts w:cs="Arial"/>
          <w:lang w:eastAsia="pl-PL"/>
        </w:rPr>
        <w:t>Przyjęcie porządku obrad</w:t>
      </w:r>
    </w:p>
    <w:p w14:paraId="49BA316E" w14:textId="77777777" w:rsidR="00573F13" w:rsidRPr="007B1691" w:rsidRDefault="00573F13" w:rsidP="007B1691">
      <w:pPr>
        <w:numPr>
          <w:ilvl w:val="0"/>
          <w:numId w:val="3"/>
        </w:numPr>
        <w:spacing w:after="0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Rozpatrzenie jednostkowego sprawozdania Zarządu z działalności Spółki oraz Grupy Kapitałowej NPL NOVA S.A., jednostkowego sprawozdania finansowego Spółki i skonsolidowanego sprawozdania finansowego Grupy Kapitałowej NPL NOVA S.A. za okres od 1 stycznia 2021 r. do 31 grudnia 2021 r.</w:t>
      </w:r>
    </w:p>
    <w:p w14:paraId="07072234" w14:textId="77777777" w:rsidR="00573F13" w:rsidRPr="007B1691" w:rsidRDefault="00573F13" w:rsidP="007B1691">
      <w:pPr>
        <w:numPr>
          <w:ilvl w:val="0"/>
          <w:numId w:val="3"/>
        </w:numPr>
        <w:spacing w:after="0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Podjęcie uchwał w przedmiocie:</w:t>
      </w:r>
    </w:p>
    <w:p w14:paraId="37B7E52E" w14:textId="77777777" w:rsidR="00573F13" w:rsidRPr="007B1691" w:rsidRDefault="00573F13" w:rsidP="007B1691">
      <w:pPr>
        <w:numPr>
          <w:ilvl w:val="0"/>
          <w:numId w:val="4"/>
        </w:numPr>
        <w:spacing w:after="0"/>
        <w:ind w:left="1134" w:hanging="283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 xml:space="preserve">zatwierdzenia jednostkowego sprawozdania finansowego Spółki za okres od </w:t>
      </w:r>
      <w:r w:rsidRPr="007B1691">
        <w:rPr>
          <w:rFonts w:cs="Arial"/>
          <w:lang w:eastAsia="pl-PL"/>
        </w:rPr>
        <w:br/>
        <w:t>01 stycznia 2021 r. do 31 grudnia 2021 r. oraz sprawozdania Zarządu z działalności Spółki,</w:t>
      </w:r>
    </w:p>
    <w:p w14:paraId="24DFE9B5" w14:textId="77777777" w:rsidR="00573F13" w:rsidRPr="007B1691" w:rsidRDefault="00573F13" w:rsidP="007B1691">
      <w:pPr>
        <w:numPr>
          <w:ilvl w:val="0"/>
          <w:numId w:val="4"/>
        </w:numPr>
        <w:spacing w:after="0"/>
        <w:ind w:left="1134" w:hanging="283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zatwierdzenia skonsolidowanego sprawozdania finansowego Grupy Kapitałowej NPL NOVA S.A. za okres od 01 stycznia 2021 r. do 31 grudnia 2021 r. oraz sprawozdania Zarządu z działalności Grupy Kapitałowej NPL Nova S.A.,</w:t>
      </w:r>
    </w:p>
    <w:p w14:paraId="3D158FFB" w14:textId="77777777" w:rsidR="00573F13" w:rsidRPr="007B1691" w:rsidRDefault="00573F13" w:rsidP="007B1691">
      <w:pPr>
        <w:numPr>
          <w:ilvl w:val="0"/>
          <w:numId w:val="4"/>
        </w:numPr>
        <w:spacing w:after="0"/>
        <w:ind w:left="1134" w:hanging="283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pokrycia strat powstałych w roku 2021,</w:t>
      </w:r>
    </w:p>
    <w:p w14:paraId="7F41781B" w14:textId="77777777" w:rsidR="00573F13" w:rsidRPr="007B1691" w:rsidRDefault="00573F13" w:rsidP="007B1691">
      <w:pPr>
        <w:numPr>
          <w:ilvl w:val="0"/>
          <w:numId w:val="4"/>
        </w:numPr>
        <w:spacing w:after="0"/>
        <w:ind w:left="1134" w:hanging="283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 xml:space="preserve">udzielenia absolutorium członkom Zarządu z wykonania przez nich obowiązków w 2021 r. </w:t>
      </w:r>
    </w:p>
    <w:p w14:paraId="0DA9A18B" w14:textId="77777777" w:rsidR="00573F13" w:rsidRPr="007B1691" w:rsidRDefault="00573F13" w:rsidP="007B1691">
      <w:pPr>
        <w:numPr>
          <w:ilvl w:val="0"/>
          <w:numId w:val="4"/>
        </w:numPr>
        <w:spacing w:after="0"/>
        <w:ind w:left="1134" w:hanging="283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udzielenia absolutorium członkom Rady Nadzorczej z wykonania przez nich obowiązków w 2021 r.,</w:t>
      </w:r>
    </w:p>
    <w:p w14:paraId="3FA6FD2E" w14:textId="77777777" w:rsidR="00573F13" w:rsidRPr="007B1691" w:rsidRDefault="00573F13" w:rsidP="007B1691">
      <w:pPr>
        <w:numPr>
          <w:ilvl w:val="0"/>
          <w:numId w:val="4"/>
        </w:numPr>
        <w:spacing w:after="0"/>
        <w:ind w:left="1134" w:hanging="283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zaopiniowania sprawozdania NPL NOVA S.A. o wynagrodzeniach członków Zarządu i Rady Nadzorczej Spółki za rok 2021,</w:t>
      </w:r>
    </w:p>
    <w:p w14:paraId="044BA395" w14:textId="77777777" w:rsidR="00573F13" w:rsidRPr="007B1691" w:rsidRDefault="00573F13" w:rsidP="007B1691">
      <w:pPr>
        <w:numPr>
          <w:ilvl w:val="0"/>
          <w:numId w:val="4"/>
        </w:numPr>
        <w:spacing w:after="0"/>
        <w:ind w:left="1134" w:hanging="283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 xml:space="preserve">wynagrodzenia członków Rady Nadzorczej. </w:t>
      </w:r>
    </w:p>
    <w:p w14:paraId="64CF44BF" w14:textId="77777777" w:rsidR="00573F13" w:rsidRPr="007B1691" w:rsidRDefault="00573F13" w:rsidP="007B1691">
      <w:pPr>
        <w:numPr>
          <w:ilvl w:val="0"/>
          <w:numId w:val="3"/>
        </w:numPr>
        <w:spacing w:after="0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lastRenderedPageBreak/>
        <w:t>Zamknięcie obrad.</w:t>
      </w:r>
    </w:p>
    <w:p w14:paraId="7E8D475F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0CF80E9C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23553D55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12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18C36EB5" w14:textId="77777777" w:rsidR="004B4CB1" w:rsidRPr="007B1691" w:rsidRDefault="004B4CB1" w:rsidP="007B1691">
      <w:pPr>
        <w:spacing w:after="0"/>
        <w:contextualSpacing/>
        <w:rPr>
          <w:rFonts w:cs="Arial"/>
        </w:rPr>
      </w:pPr>
    </w:p>
    <w:p w14:paraId="6110EF88" w14:textId="25B994BF" w:rsidR="004B4CB1" w:rsidRPr="007B1691" w:rsidRDefault="004B4CB1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61C22911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70AE6A42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6E2F5432" w14:textId="20F8901F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28BDE37F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7CD572E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3B964399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0EAC0DCA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999C39D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1AF257F2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………………………………………………………………………………………………………………….……………………………………………………………..……………………………………………….………….…</w:t>
      </w:r>
    </w:p>
    <w:p w14:paraId="245D5500" w14:textId="77777777" w:rsidR="000A2B8E" w:rsidRPr="007B1691" w:rsidRDefault="000A2B8E" w:rsidP="007B1691">
      <w:pPr>
        <w:spacing w:after="0"/>
        <w:rPr>
          <w:rFonts w:cs="Arial"/>
          <w:b/>
          <w:u w:val="single"/>
        </w:rPr>
      </w:pPr>
    </w:p>
    <w:p w14:paraId="61902B0C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03/24.06.2022</w:t>
      </w:r>
    </w:p>
    <w:p w14:paraId="72D0583A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3DD5A65A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7D0F0118" w14:textId="671CC67B" w:rsidR="00573F13" w:rsidRPr="007B1691" w:rsidRDefault="007B1691" w:rsidP="007B1691">
      <w:pPr>
        <w:spacing w:after="120"/>
        <w:jc w:val="center"/>
        <w:rPr>
          <w:rFonts w:cs="Arial"/>
        </w:rPr>
      </w:pPr>
      <w:r>
        <w:rPr>
          <w:rFonts w:cs="Arial"/>
        </w:rPr>
        <w:t xml:space="preserve">z dnia 24 czerwca 2022 r. </w:t>
      </w:r>
    </w:p>
    <w:p w14:paraId="43AA020F" w14:textId="77777777" w:rsidR="00573F13" w:rsidRPr="007B1691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1691">
        <w:rPr>
          <w:rFonts w:ascii="Arial" w:hAnsi="Arial" w:cs="Arial"/>
          <w:b/>
          <w:sz w:val="20"/>
          <w:szCs w:val="20"/>
        </w:rPr>
        <w:t xml:space="preserve">w sprawie zatwierdzenia jednostkowego sprawozdania finansowego Spółki </w:t>
      </w:r>
      <w:r w:rsidRPr="007B1691">
        <w:rPr>
          <w:rFonts w:ascii="Arial" w:hAnsi="Arial" w:cs="Arial"/>
          <w:b/>
          <w:sz w:val="20"/>
          <w:szCs w:val="20"/>
        </w:rPr>
        <w:br/>
        <w:t>za 2021 r.</w:t>
      </w:r>
    </w:p>
    <w:p w14:paraId="6C1DDB87" w14:textId="77777777" w:rsidR="00573F13" w:rsidRPr="007B1691" w:rsidRDefault="00573F13" w:rsidP="007B1691">
      <w:pPr>
        <w:spacing w:after="0"/>
        <w:jc w:val="center"/>
        <w:rPr>
          <w:rFonts w:cs="Arial"/>
        </w:rPr>
      </w:pPr>
    </w:p>
    <w:p w14:paraId="507BC154" w14:textId="77777777" w:rsidR="00573F13" w:rsidRPr="007B1691" w:rsidRDefault="00573F13" w:rsidP="007B1691">
      <w:pPr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36B493F3" w14:textId="77777777" w:rsidR="00573F13" w:rsidRPr="007B1691" w:rsidRDefault="00573F13" w:rsidP="007B1691">
      <w:pPr>
        <w:spacing w:after="0"/>
        <w:jc w:val="both"/>
        <w:rPr>
          <w:rFonts w:cs="Arial"/>
        </w:rPr>
      </w:pPr>
      <w:r w:rsidRPr="007B1691">
        <w:rPr>
          <w:rFonts w:cs="Arial"/>
        </w:rPr>
        <w:t>Działając na podstawie art. 393 pkt 1) i art. 395 § 2 pkt 1) Kodeksu spółek handlowych oraz § 16 ust. 1 lit. a) Statutu Spółki, Zwyczajne Walne Zgromadzenie, po uprzednim rozpatrzeniu i zapoznaniu się z wynikami oceny przeprowadzonej przez Radę Nadzorczą, zatwierdza jednostkowe sprawozdanie finansowe Spółki za okres od 01 stycznia 2021 r. do 31 grudnia 2021 r., złożone z:</w:t>
      </w:r>
    </w:p>
    <w:p w14:paraId="489CA259" w14:textId="77777777" w:rsidR="00573F13" w:rsidRPr="007B1691" w:rsidRDefault="00573F13" w:rsidP="007B1691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wprowadzenia do rocznego jednostkowego sprawozdania finansowego,</w:t>
      </w:r>
    </w:p>
    <w:p w14:paraId="3C0D1EB4" w14:textId="77777777" w:rsidR="00573F13" w:rsidRPr="007B1691" w:rsidRDefault="00573F13" w:rsidP="007B1691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/>
        <w:ind w:left="426" w:hanging="284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sprawozdania jednostkowego z sytuacji finansowej na dzień 31 grudnia 2021 r, które po stronie aktywów i pasywów wykazuje kwotę 36.783.733,53 zł,</w:t>
      </w:r>
    </w:p>
    <w:p w14:paraId="5E5FA838" w14:textId="77777777" w:rsidR="00573F13" w:rsidRPr="007B1691" w:rsidRDefault="00573F13" w:rsidP="007B1691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/>
        <w:ind w:left="426" w:hanging="284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sprawozdania jednostkowego z całkowitych dochodów za rok obrotowy od 01 stycznia 2021 r. do 31 grudnia 2021 r., które wykazuje całkowitą stratę za okres sprawozdawczy w wysokości 3.099.463,87 zł,</w:t>
      </w:r>
    </w:p>
    <w:p w14:paraId="16C55B77" w14:textId="77777777" w:rsidR="00573F13" w:rsidRPr="007B1691" w:rsidRDefault="00573F13" w:rsidP="007B1691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/>
        <w:ind w:left="426" w:hanging="284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rachunku przepływów pieniężnych za rok obrotowy od 01 stycznia 2021 r. do 31 grudnia 2021 r., który wykazuje zwiększenie stanu środków pieniężnych o kwotę 842.260,59 zł,</w:t>
      </w:r>
    </w:p>
    <w:p w14:paraId="2C52A605" w14:textId="77777777" w:rsidR="00573F13" w:rsidRPr="007B1691" w:rsidRDefault="00573F13" w:rsidP="007B1691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/>
        <w:ind w:left="426" w:hanging="284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>zestawienia zmian w kapitale własnym za rok obrotowy od 01 stycznia 2021 r. do 31 grudnia 2021 r., które wykazuje zmniejszenie stanu kapitału własnego o kwotę 9.613.063,87 zł,</w:t>
      </w:r>
    </w:p>
    <w:p w14:paraId="79B7D3B9" w14:textId="77777777" w:rsidR="00573F13" w:rsidRPr="007B1691" w:rsidRDefault="00573F13" w:rsidP="007B1691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/>
        <w:ind w:left="426" w:hanging="284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 xml:space="preserve">not do rocznego sprawozdania finansowego. </w:t>
      </w:r>
    </w:p>
    <w:p w14:paraId="1C424C1B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60F5B264" w14:textId="55F73C5E" w:rsidR="00B44292" w:rsidRPr="007B1691" w:rsidRDefault="00573F13" w:rsidP="007B1691">
      <w:pPr>
        <w:spacing w:after="240"/>
        <w:jc w:val="both"/>
        <w:rPr>
          <w:rFonts w:cs="Arial"/>
          <w:lang w:eastAsia="pl-PL"/>
        </w:rPr>
      </w:pPr>
      <w:r w:rsidRPr="007B1691">
        <w:rPr>
          <w:rFonts w:cs="Arial"/>
          <w:lang w:eastAsia="pl-PL"/>
        </w:rPr>
        <w:t xml:space="preserve">Uchwała wchodzi w życie z dniem jej podjęcia. </w:t>
      </w:r>
    </w:p>
    <w:p w14:paraId="1C7AE2B5" w14:textId="5E79A02E" w:rsidR="004B4CB1" w:rsidRPr="007B1691" w:rsidRDefault="004B4CB1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31580223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1856BE07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52C4C6B1" w14:textId="3D30FE92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62075E53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FBA70D1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3E86D386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556D8E1A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6F14DCA" w14:textId="77777777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52423020" w14:textId="6F66FAF3" w:rsidR="004B4CB1" w:rsidRPr="007B1691" w:rsidRDefault="004B4CB1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5CB62E9E" w14:textId="5427446E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5AA864A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04/24.06.2022</w:t>
      </w:r>
    </w:p>
    <w:p w14:paraId="29EEBBB9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46A45EFB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6B3BEF77" w14:textId="673591CA" w:rsidR="00573F13" w:rsidRPr="007B1691" w:rsidRDefault="00573F13" w:rsidP="007B1691">
      <w:pPr>
        <w:spacing w:after="120"/>
        <w:jc w:val="center"/>
        <w:rPr>
          <w:rFonts w:cs="Arial"/>
        </w:rPr>
      </w:pPr>
      <w:r w:rsidRPr="007B1691">
        <w:rPr>
          <w:rFonts w:cs="Arial"/>
        </w:rPr>
        <w:t>z dnia 24 czerwca 2022 r.</w:t>
      </w:r>
    </w:p>
    <w:p w14:paraId="755E86F0" w14:textId="77777777" w:rsidR="00573F13" w:rsidRPr="007B1691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1691">
        <w:rPr>
          <w:rFonts w:ascii="Arial" w:hAnsi="Arial" w:cs="Arial"/>
          <w:b/>
          <w:sz w:val="20"/>
          <w:szCs w:val="20"/>
        </w:rPr>
        <w:t>w sprawie zatwierdzenia sprawozdania Zarządu z działalności Spółki w 2021 r.</w:t>
      </w:r>
    </w:p>
    <w:p w14:paraId="466B95CE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285ED9FA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59DD1300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>Działając na podstawie art. 393 pkt 1)  i art. 395 § 2 pkt 1) Kodeksu spółek handlowych oraz § 16 ust. 1 lit. a) Statutu Spółki, Zwyczajne Walne Zgromadzenie, po uprzednim rozpatrzeniu i po zapoznaniu się z wynikami oceny przeprowadzonej przez Radę Nadzorczą, zatwierdza sprawozdanie Zarządu z działalności Spółki w roku 2021.</w:t>
      </w:r>
    </w:p>
    <w:p w14:paraId="112ED646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4CDEE4CA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1DFBFD6A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0179126C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B84823C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15850D1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2C5313C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0A2A818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1BB7CF6B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59CF843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21ED0B9E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1DE367D2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812985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3C6B0C2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057E733A" w14:textId="2B5CF9FA" w:rsidR="00DC319D" w:rsidRPr="007B1691" w:rsidRDefault="00DC319D" w:rsidP="007B1691">
      <w:pPr>
        <w:spacing w:after="0"/>
        <w:jc w:val="both"/>
        <w:rPr>
          <w:rFonts w:cs="Arial"/>
          <w:b/>
          <w:bCs/>
        </w:rPr>
      </w:pPr>
    </w:p>
    <w:p w14:paraId="6D886128" w14:textId="77777777" w:rsidR="0054791D" w:rsidRPr="0054791D" w:rsidRDefault="0054791D" w:rsidP="0054791D">
      <w:pPr>
        <w:spacing w:after="0"/>
        <w:jc w:val="center"/>
        <w:rPr>
          <w:rFonts w:cs="Arial"/>
        </w:rPr>
      </w:pPr>
      <w:r w:rsidRPr="0054791D">
        <w:rPr>
          <w:rFonts w:cs="Arial"/>
          <w:b/>
          <w:u w:val="single"/>
        </w:rPr>
        <w:t xml:space="preserve">Uchwała nr 05/24.06.2022 </w:t>
      </w:r>
    </w:p>
    <w:p w14:paraId="240436A4" w14:textId="77777777" w:rsidR="0054791D" w:rsidRPr="0054791D" w:rsidRDefault="0054791D" w:rsidP="0054791D">
      <w:pPr>
        <w:spacing w:after="0"/>
        <w:jc w:val="center"/>
        <w:rPr>
          <w:rFonts w:cs="Arial"/>
        </w:rPr>
      </w:pPr>
      <w:r w:rsidRPr="0054791D">
        <w:rPr>
          <w:rFonts w:cs="Arial"/>
        </w:rPr>
        <w:t xml:space="preserve">Zwyczajnego Walnego Zgromadzenia </w:t>
      </w:r>
    </w:p>
    <w:p w14:paraId="50B0F5D6" w14:textId="77777777" w:rsidR="0054791D" w:rsidRPr="0054791D" w:rsidRDefault="0054791D" w:rsidP="0054791D">
      <w:pPr>
        <w:spacing w:after="0"/>
        <w:jc w:val="center"/>
        <w:rPr>
          <w:rFonts w:cs="Arial"/>
        </w:rPr>
      </w:pPr>
      <w:r w:rsidRPr="0054791D">
        <w:rPr>
          <w:rFonts w:cs="Arial"/>
        </w:rPr>
        <w:t>NPL NOVA Spółka Akcyjna z siedzibą w Tarnowskich Górach</w:t>
      </w:r>
    </w:p>
    <w:p w14:paraId="2FD3FECA" w14:textId="77777777" w:rsidR="0054791D" w:rsidRPr="0054791D" w:rsidRDefault="0054791D" w:rsidP="0054791D">
      <w:pPr>
        <w:spacing w:after="0"/>
        <w:jc w:val="center"/>
        <w:rPr>
          <w:rFonts w:cs="Arial"/>
        </w:rPr>
      </w:pPr>
      <w:r w:rsidRPr="0054791D">
        <w:rPr>
          <w:rFonts w:cs="Arial"/>
        </w:rPr>
        <w:t xml:space="preserve">z dnia 24 czerwca 2022 r. </w:t>
      </w:r>
    </w:p>
    <w:p w14:paraId="72E2625F" w14:textId="77777777" w:rsidR="0054791D" w:rsidRPr="0054791D" w:rsidRDefault="0054791D" w:rsidP="0054791D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791D">
        <w:rPr>
          <w:rFonts w:ascii="Arial" w:hAnsi="Arial" w:cs="Arial"/>
          <w:b/>
          <w:sz w:val="20"/>
          <w:szCs w:val="20"/>
        </w:rPr>
        <w:t xml:space="preserve">w sprawie zatwierdzenia skonsolidowanego sprawozdania finansowego Grupy Kapitałowej NPL NOVA S.A. za 2021 r. </w:t>
      </w:r>
    </w:p>
    <w:p w14:paraId="71E4D24A" w14:textId="77777777" w:rsidR="0054791D" w:rsidRPr="0054791D" w:rsidRDefault="0054791D" w:rsidP="0054791D">
      <w:pPr>
        <w:spacing w:after="0"/>
        <w:jc w:val="center"/>
        <w:rPr>
          <w:rFonts w:cs="Arial"/>
        </w:rPr>
      </w:pPr>
    </w:p>
    <w:p w14:paraId="726463C8" w14:textId="77777777" w:rsidR="0054791D" w:rsidRPr="0054791D" w:rsidRDefault="0054791D" w:rsidP="0054791D">
      <w:pPr>
        <w:spacing w:after="120"/>
        <w:jc w:val="center"/>
        <w:rPr>
          <w:rFonts w:cs="Arial"/>
        </w:rPr>
      </w:pPr>
      <w:r w:rsidRPr="0054791D">
        <w:rPr>
          <w:rFonts w:cs="Arial"/>
        </w:rPr>
        <w:t>§ 1</w:t>
      </w:r>
    </w:p>
    <w:p w14:paraId="1054D616" w14:textId="77777777" w:rsidR="0054791D" w:rsidRPr="0054791D" w:rsidRDefault="0054791D" w:rsidP="0054791D">
      <w:pPr>
        <w:spacing w:after="0"/>
        <w:jc w:val="both"/>
        <w:rPr>
          <w:rFonts w:cs="Arial"/>
        </w:rPr>
      </w:pPr>
      <w:r w:rsidRPr="0054791D">
        <w:rPr>
          <w:rFonts w:cs="Arial"/>
        </w:rPr>
        <w:lastRenderedPageBreak/>
        <w:t>Działając na podstawie art. 393 pkt 1) i art. 395 § 2 pkt 1) Kodeksu spółek handlowych oraz § 16 ust. 1 lit. a) Statutu Spółki, Zwyczajne Walne Zgromadzenie, po uprzednim rozpatrzeniu i po zapoznaniu się z wynikami oceny przeprowadzonej przez Radę Nadzorczą, zatwierdza skonsolidowane sprawozdanie finansowe Grupy Kapitałowej NPL NOVA S.A. za okres od 01 stycznia 2021 r. do 31 grudnia 2021 r., złożone z:</w:t>
      </w:r>
    </w:p>
    <w:p w14:paraId="21A5C929" w14:textId="77777777" w:rsidR="0054791D" w:rsidRPr="0054791D" w:rsidRDefault="0054791D" w:rsidP="0054791D">
      <w:pPr>
        <w:numPr>
          <w:ilvl w:val="0"/>
          <w:numId w:val="6"/>
        </w:numPr>
        <w:spacing w:before="120" w:after="0"/>
        <w:jc w:val="both"/>
        <w:rPr>
          <w:rFonts w:cs="Arial"/>
          <w:lang w:eastAsia="pl-PL"/>
        </w:rPr>
      </w:pPr>
      <w:r w:rsidRPr="0054791D">
        <w:rPr>
          <w:rFonts w:cs="Arial"/>
          <w:lang w:eastAsia="pl-PL"/>
        </w:rPr>
        <w:t>wprowadzenia do sprawozdania finansowego,</w:t>
      </w:r>
    </w:p>
    <w:p w14:paraId="7022E217" w14:textId="77777777" w:rsidR="0054791D" w:rsidRPr="0054791D" w:rsidRDefault="0054791D" w:rsidP="0054791D">
      <w:pPr>
        <w:numPr>
          <w:ilvl w:val="0"/>
          <w:numId w:val="6"/>
        </w:numPr>
        <w:spacing w:after="0"/>
        <w:jc w:val="both"/>
        <w:rPr>
          <w:rFonts w:cs="Arial"/>
          <w:lang w:eastAsia="pl-PL"/>
        </w:rPr>
      </w:pPr>
      <w:r w:rsidRPr="0054791D">
        <w:rPr>
          <w:rFonts w:cs="Arial"/>
          <w:lang w:eastAsia="pl-PL"/>
        </w:rPr>
        <w:t xml:space="preserve">skonsolidowanego sprawozdania z sytuacji finansowej sporządzonego na dzień 31 grudnia 2021 r., które po stronie aktywów i pasywów wykazuje sumę </w:t>
      </w:r>
      <w:r w:rsidRPr="0054791D">
        <w:rPr>
          <w:rFonts w:cs="Arial"/>
          <w:b/>
          <w:bCs/>
          <w:lang w:eastAsia="pl-PL"/>
        </w:rPr>
        <w:t>39.833.667,23 zł,</w:t>
      </w:r>
    </w:p>
    <w:p w14:paraId="05486F0A" w14:textId="77777777" w:rsidR="0054791D" w:rsidRPr="0054791D" w:rsidRDefault="0054791D" w:rsidP="0054791D">
      <w:pPr>
        <w:numPr>
          <w:ilvl w:val="0"/>
          <w:numId w:val="6"/>
        </w:numPr>
        <w:spacing w:before="100" w:beforeAutospacing="1" w:after="0"/>
        <w:jc w:val="both"/>
        <w:rPr>
          <w:rFonts w:cs="Arial"/>
          <w:lang w:eastAsia="pl-PL"/>
        </w:rPr>
      </w:pPr>
      <w:r w:rsidRPr="0054791D">
        <w:rPr>
          <w:rFonts w:cs="Arial"/>
          <w:lang w:eastAsia="pl-PL"/>
        </w:rPr>
        <w:t>skonsolidowanego sprawozdania z zysków lub strat i całkowitych dochodów za rok obrotowy od 01 stycznia 2021 r. do 31 grudnia 2021 r., które wykazuje stratę netto w wysokości</w:t>
      </w:r>
      <w:r w:rsidRPr="0054791D">
        <w:rPr>
          <w:rFonts w:cs="Arial"/>
          <w:b/>
          <w:bCs/>
          <w:lang w:eastAsia="pl-PL"/>
        </w:rPr>
        <w:t xml:space="preserve"> 3.583.293,99 zł </w:t>
      </w:r>
      <w:r w:rsidRPr="0054791D">
        <w:rPr>
          <w:rFonts w:cs="Arial"/>
          <w:bCs/>
          <w:lang w:eastAsia="pl-PL"/>
        </w:rPr>
        <w:t xml:space="preserve">oraz całkowitą stratę w wysokości </w:t>
      </w:r>
      <w:r w:rsidRPr="0054791D">
        <w:rPr>
          <w:rFonts w:cs="Arial"/>
          <w:b/>
          <w:bCs/>
          <w:lang w:eastAsia="pl-PL"/>
        </w:rPr>
        <w:t>3.583.293,99 zł,</w:t>
      </w:r>
    </w:p>
    <w:p w14:paraId="46D88EA6" w14:textId="77777777" w:rsidR="0054791D" w:rsidRPr="0054791D" w:rsidRDefault="0054791D" w:rsidP="0054791D">
      <w:pPr>
        <w:numPr>
          <w:ilvl w:val="0"/>
          <w:numId w:val="6"/>
        </w:numPr>
        <w:spacing w:before="100" w:beforeAutospacing="1" w:after="0"/>
        <w:jc w:val="both"/>
        <w:rPr>
          <w:rFonts w:cs="Arial"/>
          <w:lang w:eastAsia="pl-PL"/>
        </w:rPr>
      </w:pPr>
      <w:r w:rsidRPr="0054791D">
        <w:rPr>
          <w:rFonts w:cs="Arial"/>
          <w:lang w:eastAsia="pl-PL"/>
        </w:rPr>
        <w:t xml:space="preserve">skonsolidowanego sprawozdania z przepływów pieniężnych za rok obrotowy od 01 stycznia 2021 r. do 31 grudnia 2021 r., które wykazuje zmniejszenie stanu środków pieniężnych o kwotę </w:t>
      </w:r>
      <w:r w:rsidRPr="0054791D">
        <w:rPr>
          <w:rFonts w:cs="Arial"/>
          <w:b/>
          <w:lang w:eastAsia="pl-PL"/>
        </w:rPr>
        <w:t>1.240.759,47 zł,</w:t>
      </w:r>
      <w:r w:rsidRPr="0054791D">
        <w:rPr>
          <w:rFonts w:cs="Arial"/>
          <w:lang w:eastAsia="pl-PL"/>
        </w:rPr>
        <w:t xml:space="preserve"> </w:t>
      </w:r>
    </w:p>
    <w:p w14:paraId="7CE56319" w14:textId="77777777" w:rsidR="0054791D" w:rsidRPr="0054791D" w:rsidRDefault="0054791D" w:rsidP="0054791D">
      <w:pPr>
        <w:numPr>
          <w:ilvl w:val="0"/>
          <w:numId w:val="6"/>
        </w:numPr>
        <w:spacing w:before="100" w:beforeAutospacing="1" w:after="0"/>
        <w:jc w:val="both"/>
        <w:rPr>
          <w:rFonts w:cs="Arial"/>
          <w:lang w:eastAsia="pl-PL"/>
        </w:rPr>
      </w:pPr>
      <w:r w:rsidRPr="0054791D">
        <w:rPr>
          <w:rFonts w:cs="Arial"/>
          <w:lang w:eastAsia="pl-PL"/>
        </w:rPr>
        <w:t xml:space="preserve">skonsolidowanego sprawozdania ze zmian w skonsolidowanym kapitale własnym za rok obrotowy od 01 stycznia 2021 r. do 31 grudnia 2021 r., które wykazuje zmniejszenie stanu kapitału własnego o kwotę </w:t>
      </w:r>
      <w:r w:rsidRPr="0054791D">
        <w:rPr>
          <w:rFonts w:cs="Arial"/>
          <w:b/>
          <w:lang w:eastAsia="pl-PL"/>
        </w:rPr>
        <w:t>8.169.778,55 zł,</w:t>
      </w:r>
      <w:r w:rsidRPr="0054791D">
        <w:rPr>
          <w:rFonts w:cs="Arial"/>
          <w:lang w:eastAsia="pl-PL"/>
        </w:rPr>
        <w:t xml:space="preserve"> </w:t>
      </w:r>
    </w:p>
    <w:p w14:paraId="0717AC66" w14:textId="77777777" w:rsidR="0054791D" w:rsidRPr="0054791D" w:rsidRDefault="0054791D" w:rsidP="0054791D">
      <w:pPr>
        <w:numPr>
          <w:ilvl w:val="0"/>
          <w:numId w:val="6"/>
        </w:numPr>
        <w:spacing w:before="100" w:beforeAutospacing="1" w:after="240"/>
        <w:jc w:val="both"/>
        <w:rPr>
          <w:rFonts w:cs="Arial"/>
          <w:lang w:eastAsia="pl-PL"/>
        </w:rPr>
      </w:pPr>
      <w:r w:rsidRPr="0054791D">
        <w:rPr>
          <w:rFonts w:cs="Arial"/>
          <w:lang w:eastAsia="pl-PL"/>
        </w:rPr>
        <w:t xml:space="preserve">not do rocznego skonsolidowanego sprawozdania finansowego. </w:t>
      </w:r>
    </w:p>
    <w:p w14:paraId="323D7157" w14:textId="77777777" w:rsidR="0054791D" w:rsidRPr="0054791D" w:rsidRDefault="0054791D" w:rsidP="0054791D">
      <w:pPr>
        <w:spacing w:after="120"/>
        <w:jc w:val="center"/>
        <w:rPr>
          <w:rFonts w:cs="Arial"/>
        </w:rPr>
      </w:pPr>
      <w:r w:rsidRPr="0054791D">
        <w:rPr>
          <w:rFonts w:cs="Arial"/>
        </w:rPr>
        <w:t>§ 2</w:t>
      </w:r>
    </w:p>
    <w:p w14:paraId="7A31D77D" w14:textId="77777777" w:rsidR="0054791D" w:rsidRPr="0054791D" w:rsidRDefault="0054791D" w:rsidP="0054791D">
      <w:pPr>
        <w:spacing w:after="240"/>
        <w:rPr>
          <w:rFonts w:cs="Arial"/>
        </w:rPr>
      </w:pPr>
      <w:r w:rsidRPr="0054791D">
        <w:rPr>
          <w:rFonts w:cs="Arial"/>
        </w:rPr>
        <w:t>Uchwała wchodzi w życie z dniem jej podjęcia.</w:t>
      </w:r>
    </w:p>
    <w:p w14:paraId="2295C7DF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6721812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0B65093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3E1F5E7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5477F31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8B6915B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2EF3002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3B5A1643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A14DB5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5D303C26" w14:textId="77777777" w:rsidR="000A2B8E" w:rsidRPr="007B1691" w:rsidRDefault="000A2B8E" w:rsidP="0054791D">
      <w:pPr>
        <w:tabs>
          <w:tab w:val="right" w:leader="hyphen" w:pos="9400"/>
        </w:tabs>
        <w:spacing w:after="12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28EEC164" w14:textId="3DFBCBDA" w:rsidR="000A2B8E" w:rsidRDefault="000A2B8E" w:rsidP="007B1691">
      <w:pPr>
        <w:spacing w:after="0"/>
        <w:jc w:val="both"/>
        <w:rPr>
          <w:rFonts w:cs="Arial"/>
          <w:b/>
          <w:bCs/>
        </w:rPr>
      </w:pPr>
    </w:p>
    <w:p w14:paraId="7FC84408" w14:textId="77777777" w:rsidR="00455C18" w:rsidRPr="007B1691" w:rsidRDefault="00455C18" w:rsidP="007B1691">
      <w:pPr>
        <w:spacing w:after="0"/>
        <w:jc w:val="both"/>
        <w:rPr>
          <w:rFonts w:cs="Arial"/>
          <w:b/>
          <w:bCs/>
        </w:rPr>
      </w:pPr>
    </w:p>
    <w:p w14:paraId="6130EB60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06/24.06.2022</w:t>
      </w:r>
    </w:p>
    <w:p w14:paraId="2CC2A71B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4291797F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20C5DCFF" w14:textId="08D3BA45" w:rsidR="00573F13" w:rsidRPr="007B1691" w:rsidRDefault="00573F13" w:rsidP="007B1691">
      <w:pPr>
        <w:spacing w:after="120"/>
        <w:jc w:val="center"/>
        <w:rPr>
          <w:rFonts w:cs="Arial"/>
        </w:rPr>
      </w:pPr>
      <w:r w:rsidRPr="007B1691">
        <w:rPr>
          <w:rFonts w:cs="Arial"/>
        </w:rPr>
        <w:t>z dnia 24 czerwca 2022 r.</w:t>
      </w:r>
    </w:p>
    <w:p w14:paraId="61BBF030" w14:textId="77777777" w:rsidR="00573F13" w:rsidRPr="007B1691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1691">
        <w:rPr>
          <w:rFonts w:ascii="Arial" w:hAnsi="Arial" w:cs="Arial"/>
          <w:b/>
          <w:sz w:val="20"/>
          <w:szCs w:val="20"/>
        </w:rPr>
        <w:t xml:space="preserve">w sprawie zatwierdzenia sprawozdania Zarządu z działalności Grupy Kapitałowej </w:t>
      </w:r>
      <w:r w:rsidRPr="007B1691">
        <w:rPr>
          <w:rFonts w:ascii="Arial" w:hAnsi="Arial" w:cs="Arial"/>
          <w:b/>
          <w:sz w:val="20"/>
          <w:szCs w:val="20"/>
        </w:rPr>
        <w:br/>
        <w:t>NPL NOVA S.A. w 2021  r.</w:t>
      </w:r>
    </w:p>
    <w:p w14:paraId="01FA3B35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77BE0497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0A98A2DE" w14:textId="0A0B407B" w:rsidR="00573F13" w:rsidRPr="007B1691" w:rsidRDefault="00573F13" w:rsidP="007B1691">
      <w:pPr>
        <w:tabs>
          <w:tab w:val="left" w:pos="0"/>
          <w:tab w:val="right" w:leader="hyphen" w:pos="9640"/>
        </w:tabs>
        <w:spacing w:after="240"/>
        <w:jc w:val="both"/>
        <w:rPr>
          <w:rFonts w:cs="Arial"/>
        </w:rPr>
      </w:pPr>
      <w:r w:rsidRPr="007B1691">
        <w:rPr>
          <w:rFonts w:cs="Arial"/>
        </w:rPr>
        <w:t>Działając na podstawie art. 393 pkt 1) i art. 395 § 2 pkt 1) Kodeksu spółek handlowych oraz § 16 ust. 1 lit. a) Statutu Spółki, Zwyczajne Walne Zgromadzenie, po uprzednim rozpatrzeniu i zapoznaniu się z wynikami oceny przeprowadzonej przez Radę Nadzorczą, zatwierdza sprawozdanie Zarządu z działalności Grupy Kapitałowej NPL NOVA S.A. w 2021 r.</w:t>
      </w:r>
    </w:p>
    <w:p w14:paraId="1CACC577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lastRenderedPageBreak/>
        <w:t>§ 2</w:t>
      </w:r>
    </w:p>
    <w:p w14:paraId="2B201D28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24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0C7DF00C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566EA4B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6DB3098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0882621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0CF97CD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A3753AB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1791A1D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48FB4D7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BD882B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6C1B52D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398019C7" w14:textId="77777777" w:rsidR="00BC332E" w:rsidRPr="007B1691" w:rsidRDefault="00BC332E" w:rsidP="007B1691">
      <w:pPr>
        <w:spacing w:after="0"/>
        <w:rPr>
          <w:rFonts w:cs="Arial"/>
          <w:b/>
          <w:color w:val="FF0000"/>
          <w:u w:val="single"/>
        </w:rPr>
      </w:pPr>
    </w:p>
    <w:p w14:paraId="1E120634" w14:textId="77777777" w:rsidR="00BC332E" w:rsidRPr="007B1691" w:rsidRDefault="00BC332E" w:rsidP="007B1691">
      <w:pPr>
        <w:spacing w:after="0"/>
        <w:jc w:val="center"/>
        <w:rPr>
          <w:rFonts w:cs="Arial"/>
          <w:b/>
          <w:u w:val="single"/>
        </w:rPr>
      </w:pPr>
    </w:p>
    <w:p w14:paraId="6DC89F33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07/24.06.2022</w:t>
      </w:r>
    </w:p>
    <w:p w14:paraId="44904736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6E08BACE" w14:textId="77777777" w:rsidR="00573F13" w:rsidRPr="007B1691" w:rsidRDefault="00573F13" w:rsidP="007B1691">
      <w:pPr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1810CC25" w14:textId="3D9D8D8F" w:rsidR="00573F13" w:rsidRPr="007B1691" w:rsidRDefault="007B1691" w:rsidP="007B1691">
      <w:pPr>
        <w:spacing w:after="120"/>
        <w:jc w:val="center"/>
        <w:rPr>
          <w:rFonts w:cs="Arial"/>
        </w:rPr>
      </w:pPr>
      <w:r>
        <w:rPr>
          <w:rFonts w:cs="Arial"/>
        </w:rPr>
        <w:t>z dnia 24 czerwca 2022 r.</w:t>
      </w:r>
    </w:p>
    <w:p w14:paraId="57746D6C" w14:textId="77777777" w:rsidR="00573F13" w:rsidRPr="008D4B6D" w:rsidRDefault="00573F13" w:rsidP="007B169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1691">
        <w:rPr>
          <w:rFonts w:ascii="Arial" w:hAnsi="Arial" w:cs="Arial"/>
          <w:b/>
          <w:sz w:val="20"/>
          <w:szCs w:val="20"/>
        </w:rPr>
        <w:t xml:space="preserve">w </w:t>
      </w:r>
      <w:r w:rsidRPr="008D4B6D">
        <w:rPr>
          <w:rFonts w:ascii="Arial" w:hAnsi="Arial" w:cs="Arial"/>
          <w:b/>
          <w:sz w:val="20"/>
          <w:szCs w:val="20"/>
        </w:rPr>
        <w:t xml:space="preserve">sprawie pokrycia strat z roku 2021 </w:t>
      </w:r>
    </w:p>
    <w:p w14:paraId="2896BB1A" w14:textId="77777777" w:rsidR="00573F13" w:rsidRPr="008D4B6D" w:rsidRDefault="00573F13" w:rsidP="007B1691">
      <w:pPr>
        <w:spacing w:after="0"/>
        <w:jc w:val="both"/>
        <w:rPr>
          <w:rFonts w:cs="Arial"/>
          <w:b/>
        </w:rPr>
      </w:pPr>
    </w:p>
    <w:p w14:paraId="39949961" w14:textId="77777777" w:rsidR="00573F13" w:rsidRPr="008D4B6D" w:rsidRDefault="00573F13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8D4B6D">
        <w:rPr>
          <w:rFonts w:cs="Arial"/>
        </w:rPr>
        <w:t>§ 1</w:t>
      </w:r>
    </w:p>
    <w:p w14:paraId="6A68157F" w14:textId="691A1DEA" w:rsidR="008D4B6D" w:rsidRPr="008D4B6D" w:rsidRDefault="008D4B6D" w:rsidP="008D4B6D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8D4B6D">
        <w:rPr>
          <w:rFonts w:cs="Arial"/>
        </w:rPr>
        <w:t>Działając na podstawie art. 395 § 2 pkt 2) oraz art. 396 § 5 Kodeksu spółek handlowych oraz § 16 ust. 1 lit. b) Statutu Spółki, Zwyczajne Walne Zgromadzenie postanawia pokryć stratę Spółki za rok obrotowy 2021 w wysokości 3.099.463,87 zł, w części – tj. do kwoty 20.549,78 zł - z kapitału zapasowego, a w pozostałym zakresie z zysku z przyszłych lat.</w:t>
      </w:r>
    </w:p>
    <w:p w14:paraId="183D4275" w14:textId="77777777" w:rsidR="00573F13" w:rsidRPr="007B1691" w:rsidRDefault="00573F13" w:rsidP="008D4B6D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</w:p>
    <w:p w14:paraId="012B3F5A" w14:textId="77777777" w:rsidR="00573F13" w:rsidRPr="007B1691" w:rsidRDefault="00573F13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2E951E51" w14:textId="6ED95AE0" w:rsidR="0068110E" w:rsidRPr="007B1691" w:rsidRDefault="00573F13" w:rsidP="007B1691">
      <w:pPr>
        <w:tabs>
          <w:tab w:val="left" w:pos="0"/>
          <w:tab w:val="right" w:leader="hyphen" w:pos="9640"/>
        </w:tabs>
        <w:spacing w:after="24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4A7C90F0" w14:textId="0519170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27D122A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1D2C185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3FAFBFF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54643D32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48C988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40C46C6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4A807554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D21E84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58D9316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74039D16" w14:textId="77777777" w:rsidR="00455C18" w:rsidRDefault="00455C18" w:rsidP="007B1691">
      <w:pPr>
        <w:spacing w:after="0"/>
        <w:jc w:val="center"/>
        <w:rPr>
          <w:rFonts w:cs="Arial"/>
          <w:b/>
          <w:u w:val="single"/>
        </w:rPr>
      </w:pPr>
    </w:p>
    <w:p w14:paraId="3207D3CF" w14:textId="40E6DEF1" w:rsidR="00F47A9C" w:rsidRPr="007B1691" w:rsidRDefault="00F47A9C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lastRenderedPageBreak/>
        <w:t>Uchwała nr 08/24.06.2022</w:t>
      </w:r>
      <w:r w:rsidRPr="007B1691">
        <w:rPr>
          <w:rFonts w:cs="Arial"/>
        </w:rPr>
        <w:t>.</w:t>
      </w:r>
    </w:p>
    <w:p w14:paraId="71557ACC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7754D2B3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6117AB74" w14:textId="0934C762" w:rsidR="00F47A9C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z dnia 24 czerwca 2022 r.</w:t>
      </w:r>
    </w:p>
    <w:p w14:paraId="64197162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 xml:space="preserve">w sprawie udzielenia absolutorium Prezesowi Zarządu – </w:t>
      </w:r>
      <w:r w:rsidRPr="007B1691">
        <w:rPr>
          <w:rFonts w:cs="Arial"/>
          <w:b/>
        </w:rPr>
        <w:br/>
        <w:t xml:space="preserve">Panu Tomaszowi </w:t>
      </w:r>
      <w:proofErr w:type="spellStart"/>
      <w:r w:rsidRPr="007B1691">
        <w:rPr>
          <w:rFonts w:cs="Arial"/>
          <w:b/>
        </w:rPr>
        <w:t>Boduszkowi</w:t>
      </w:r>
      <w:proofErr w:type="spellEnd"/>
    </w:p>
    <w:p w14:paraId="3F1F9A30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</w:p>
    <w:p w14:paraId="3A6AF842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34C2C721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393 pkt 1) i art. 395 § 2 pkt 3) Kodeksu spółek handlowych oraz § 16 ust. 1 lit. a) Statutu Spółki, po zapoznaniu się ze sprawozdaniem Zarządu z działalności Spółki i Grupy Kapitałowej w 2021 r., jednostkowym sprawozdaniem finansowym Spółki i skonsolidowanym sprawozdaniem finansowych Grupy Kapitałowej za okres od 01 stycznia 2021 r. do 31 grudnia 2021 r., Zwyczajne Walne Zgromadzenie udziela Panu </w:t>
      </w:r>
      <w:r w:rsidRPr="007B1691">
        <w:rPr>
          <w:rFonts w:cs="Arial"/>
          <w:b/>
        </w:rPr>
        <w:t xml:space="preserve">Tomaszowi </w:t>
      </w:r>
      <w:proofErr w:type="spellStart"/>
      <w:r w:rsidRPr="007B1691">
        <w:rPr>
          <w:rFonts w:cs="Arial"/>
          <w:b/>
        </w:rPr>
        <w:t>Boduszkowi</w:t>
      </w:r>
      <w:proofErr w:type="spellEnd"/>
      <w:r w:rsidRPr="007B1691">
        <w:rPr>
          <w:rFonts w:cs="Arial"/>
        </w:rPr>
        <w:t xml:space="preserve"> absolutorium z wykonania przez niego obowiązków Prezesa Zarządu w okresie od 01 stycznia 2021 r. do 09 lutego 2021 r.</w:t>
      </w:r>
    </w:p>
    <w:p w14:paraId="2F5E1DF2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48AFA867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15DC48F1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24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1F482F8E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2F5521D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70002B5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518B9A92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73B5B784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D4E330C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5C092302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6590E0C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20C6FC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32295A0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7A5D72F4" w14:textId="77777777" w:rsidR="000A2B8E" w:rsidRPr="007B1691" w:rsidRDefault="000A2B8E" w:rsidP="007B1691">
      <w:pPr>
        <w:spacing w:after="0"/>
        <w:rPr>
          <w:rFonts w:cs="Arial"/>
        </w:rPr>
      </w:pPr>
    </w:p>
    <w:p w14:paraId="6E1002A2" w14:textId="77777777" w:rsidR="000A2B8E" w:rsidRPr="007B1691" w:rsidRDefault="000A2B8E" w:rsidP="007B1691">
      <w:pPr>
        <w:spacing w:after="0"/>
        <w:jc w:val="center"/>
        <w:rPr>
          <w:rFonts w:cs="Arial"/>
        </w:rPr>
      </w:pPr>
    </w:p>
    <w:p w14:paraId="4D7BECE6" w14:textId="77777777" w:rsidR="00F47A9C" w:rsidRPr="007B1691" w:rsidRDefault="00F47A9C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09/24.06.2022</w:t>
      </w:r>
    </w:p>
    <w:p w14:paraId="263C0A79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686A9268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456F2EAA" w14:textId="48D1B066" w:rsidR="00F47A9C" w:rsidRPr="00455C18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 xml:space="preserve">z dnia 24 </w:t>
      </w:r>
      <w:r w:rsidRPr="00455C18">
        <w:rPr>
          <w:rFonts w:cs="Arial"/>
        </w:rPr>
        <w:t xml:space="preserve">czerwca 2022 r. </w:t>
      </w:r>
    </w:p>
    <w:p w14:paraId="555E11C3" w14:textId="77777777" w:rsidR="00F47A9C" w:rsidRPr="00455C18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455C18">
        <w:rPr>
          <w:rFonts w:cs="Arial"/>
        </w:rPr>
        <w:t xml:space="preserve"> </w:t>
      </w:r>
      <w:r w:rsidRPr="00455C18">
        <w:rPr>
          <w:rFonts w:cs="Arial"/>
          <w:b/>
        </w:rPr>
        <w:t xml:space="preserve">w sprawie udzielenia absolutorium Prezesowi Zarządu – </w:t>
      </w:r>
      <w:r w:rsidRPr="00455C18">
        <w:rPr>
          <w:rFonts w:cs="Arial"/>
          <w:b/>
        </w:rPr>
        <w:br/>
        <w:t xml:space="preserve">Panu Michałowi </w:t>
      </w:r>
      <w:proofErr w:type="spellStart"/>
      <w:r w:rsidRPr="00455C18">
        <w:rPr>
          <w:rFonts w:cs="Arial"/>
          <w:b/>
        </w:rPr>
        <w:t>Kolmasiakowi</w:t>
      </w:r>
      <w:proofErr w:type="spellEnd"/>
    </w:p>
    <w:p w14:paraId="14DC5629" w14:textId="77777777" w:rsidR="00F47A9C" w:rsidRPr="00455C18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</w:p>
    <w:p w14:paraId="63E22115" w14:textId="77777777" w:rsidR="00F47A9C" w:rsidRPr="00455C18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455C18">
        <w:rPr>
          <w:rFonts w:cs="Arial"/>
        </w:rPr>
        <w:t>§ 1</w:t>
      </w:r>
    </w:p>
    <w:p w14:paraId="521266D4" w14:textId="2F6922EE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455C18">
        <w:rPr>
          <w:rFonts w:cs="Arial"/>
        </w:rPr>
        <w:t xml:space="preserve">Działając na podstawie art. 393 pkt 1) i art. 395 § 2 pkt 3) Kodeksu spółek handlowych oraz § 16 ust. 1 lit. a) Statutu Spółki, po zapoznaniu się ze sprawozdaniem Zarządu z działalności Spółki i Grupy Kapitałowej w 2021 r., jednostkowym sprawozdaniem finansowym Spółki i skonsolidowanym sprawozdaniem finansowych Grupy Kapitałowej za okres od 01 stycznia 2021 r. do 31 grudnia 2021 r., Zwyczajne Walne Zgromadzenie udziela Panu </w:t>
      </w:r>
      <w:r w:rsidRPr="00455C18">
        <w:rPr>
          <w:rFonts w:cs="Arial"/>
          <w:b/>
        </w:rPr>
        <w:t xml:space="preserve">Michałowi </w:t>
      </w:r>
      <w:proofErr w:type="spellStart"/>
      <w:r w:rsidRPr="00455C18">
        <w:rPr>
          <w:rFonts w:cs="Arial"/>
          <w:b/>
        </w:rPr>
        <w:t>Kolmasiakowi</w:t>
      </w:r>
      <w:proofErr w:type="spellEnd"/>
      <w:r w:rsidRPr="00455C18">
        <w:rPr>
          <w:rFonts w:cs="Arial"/>
        </w:rPr>
        <w:t xml:space="preserve"> absolutorium z wykonania przez niego obowiązków Wiceprezesa Zarządu w okresie od 01 stycznia 2021 r. do 21 marca 2021 r. oraz Prezesa Zarządu w okresie od 22 marca 2021 r. do 31 grudnia 2021 r.</w:t>
      </w:r>
      <w:r w:rsidRPr="007B1691">
        <w:rPr>
          <w:rFonts w:cs="Arial"/>
        </w:rPr>
        <w:t xml:space="preserve">  </w:t>
      </w:r>
    </w:p>
    <w:p w14:paraId="098E4E3F" w14:textId="77777777" w:rsidR="008D4B6D" w:rsidRDefault="008D4B6D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</w:p>
    <w:p w14:paraId="26FFB074" w14:textId="29FA7CB1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3A211906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24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776F5027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0462CCF3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5D5D459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5E439E5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631EBD22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D4AA46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2392089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345F73E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CEE147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6495331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34D22842" w14:textId="77777777" w:rsidR="000A2B8E" w:rsidRPr="007B1691" w:rsidRDefault="000A2B8E" w:rsidP="007B1691">
      <w:pPr>
        <w:spacing w:after="0"/>
        <w:rPr>
          <w:rFonts w:cs="Arial"/>
          <w:b/>
          <w:u w:val="single"/>
        </w:rPr>
      </w:pPr>
    </w:p>
    <w:p w14:paraId="66492926" w14:textId="77777777" w:rsidR="00F47A9C" w:rsidRPr="007B1691" w:rsidRDefault="00F47A9C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10/24.06.2022</w:t>
      </w:r>
    </w:p>
    <w:p w14:paraId="1FBC80FB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1DACDF6C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0FD7A307" w14:textId="6F6DD12F" w:rsidR="00F47A9C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z dnia 24 czerwca 2022 r.</w:t>
      </w:r>
    </w:p>
    <w:p w14:paraId="5E960ED8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 xml:space="preserve">w sprawie udzielenia absolutorium członkowi Rady Nadzorczej – </w:t>
      </w:r>
      <w:r w:rsidRPr="007B1691">
        <w:rPr>
          <w:rFonts w:cs="Arial"/>
          <w:b/>
        </w:rPr>
        <w:br/>
        <w:t>Panu Rafałowi Witkowi</w:t>
      </w:r>
    </w:p>
    <w:p w14:paraId="3DC4635D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3224BA08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4601972D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393 pkt 1) i art. 395 § 2 pkt 3) Kodeksu spółek handlowych oraz § 16 ust. 1 lit. a) Statutu Spółki, Zwyczajne Walne Zgromadzenie udziela Panu </w:t>
      </w:r>
      <w:r w:rsidRPr="007B1691">
        <w:rPr>
          <w:rFonts w:cs="Arial"/>
          <w:b/>
        </w:rPr>
        <w:t>Rafałowi Witkowi</w:t>
      </w:r>
      <w:r w:rsidRPr="007B1691">
        <w:rPr>
          <w:rFonts w:cs="Arial"/>
        </w:rPr>
        <w:t xml:space="preserve"> absolutorium z wykonania przez niego obowiązków członka Rady Nadzorczej w okresie od 01 stycznia 2021 r. do 31 grudnia 2021 r.  </w:t>
      </w:r>
    </w:p>
    <w:p w14:paraId="4611841F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29066CE2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768BE8D9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24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4AD5C2DC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05A1530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18FB1CF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74931F5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4B277214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35038C4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779E8653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1794172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749673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4609BBB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lastRenderedPageBreak/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575D916A" w14:textId="49AE5784" w:rsidR="000A2B8E" w:rsidRDefault="000A2B8E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40604CFA" w14:textId="77777777" w:rsidR="00455C18" w:rsidRPr="007B1691" w:rsidRDefault="00455C18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69EE7806" w14:textId="77777777" w:rsidR="00F47A9C" w:rsidRPr="007B1691" w:rsidRDefault="00F47A9C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11/24.06.2022</w:t>
      </w:r>
    </w:p>
    <w:p w14:paraId="7C7F6D38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3F8E04E4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2EEC64F4" w14:textId="62FEF846" w:rsidR="00F47A9C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z dnia 24 czerwca 2022 r.</w:t>
      </w:r>
    </w:p>
    <w:p w14:paraId="3DE9AD19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 xml:space="preserve">w sprawie udzielenia absolutorium członkowi Rady Nadzorczej – </w:t>
      </w:r>
      <w:r w:rsidRPr="007B1691">
        <w:rPr>
          <w:rFonts w:cs="Arial"/>
          <w:b/>
        </w:rPr>
        <w:br/>
        <w:t>Panu Markowi Mańce</w:t>
      </w:r>
    </w:p>
    <w:p w14:paraId="48A2645C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18F0F3D1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4AE92082" w14:textId="600DE1F0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393 pkt 1) i art. 395 § 2 pkt 3) Kodeksu spółek handlowych oraz § 16 ust. 1 lit. a) Statutu Spółki, Zwyczajne Walne Zgromadzenie udziela Panu </w:t>
      </w:r>
      <w:r w:rsidRPr="007B1691">
        <w:rPr>
          <w:rFonts w:cs="Arial"/>
          <w:b/>
        </w:rPr>
        <w:t>Markowi Mańce</w:t>
      </w:r>
      <w:r w:rsidRPr="007B1691">
        <w:rPr>
          <w:rFonts w:cs="Arial"/>
        </w:rPr>
        <w:t xml:space="preserve"> absolutorium z wykonania przez niego obowiązków członka Rady Nadzorczej w okresie od 01 stycznia 2021 r. do 31 grudnia 2021</w:t>
      </w:r>
      <w:r w:rsidR="007B1691">
        <w:rPr>
          <w:rFonts w:cs="Arial"/>
        </w:rPr>
        <w:t xml:space="preserve"> r.  </w:t>
      </w:r>
    </w:p>
    <w:p w14:paraId="6C90FEA7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3676F43D" w14:textId="6D4DC77D" w:rsidR="000A2B8E" w:rsidRPr="007B1691" w:rsidRDefault="00F47A9C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  <w:r w:rsidRPr="007B1691">
        <w:rPr>
          <w:rFonts w:cs="Arial"/>
        </w:rPr>
        <w:t>Uchwała wchodz</w:t>
      </w:r>
      <w:r w:rsidR="007B1691">
        <w:rPr>
          <w:rFonts w:cs="Arial"/>
        </w:rPr>
        <w:t>i w życie z dniem jej podjęcia.</w:t>
      </w:r>
    </w:p>
    <w:p w14:paraId="358BAEA1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</w:p>
    <w:p w14:paraId="7E7241CD" w14:textId="7052DA40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005340C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14E8A39B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3BD9233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1428B5C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8D25334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37CEEFC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18D1386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2D6D871C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5DE4FFC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531D3BA7" w14:textId="4975ED7C" w:rsidR="000A2B8E" w:rsidRDefault="000A2B8E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4C247FA5" w14:textId="77777777" w:rsidR="00455C18" w:rsidRPr="007B1691" w:rsidRDefault="00455C18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4430D33A" w14:textId="77777777" w:rsidR="00F47A9C" w:rsidRPr="007B1691" w:rsidRDefault="00F47A9C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12/24.06.2022</w:t>
      </w:r>
    </w:p>
    <w:p w14:paraId="2024392F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28B273C7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4B469D41" w14:textId="0FA1A9FA" w:rsidR="00F47A9C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z dnia 24 czerwca 2022 r.</w:t>
      </w:r>
    </w:p>
    <w:p w14:paraId="6F0B95F6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>w sprawie udzielenia absolutorium członkowi Rady Nadzorczej –</w:t>
      </w:r>
      <w:r w:rsidRPr="007B1691">
        <w:rPr>
          <w:rFonts w:cs="Arial"/>
          <w:b/>
        </w:rPr>
        <w:br/>
        <w:t xml:space="preserve"> Panu Jackowi Sewerze</w:t>
      </w:r>
    </w:p>
    <w:p w14:paraId="2A84E5EB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47754369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78A7E137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393 pkt 1) i art. 395 § 2 pkt 3) Kodeksu spółek handlowych oraz § 16 ust. 1 lit. a) Statutu Spółki, Zwyczajne Walne Zgromadzenie udziela Panu </w:t>
      </w:r>
      <w:r w:rsidRPr="007B1691">
        <w:rPr>
          <w:rFonts w:cs="Arial"/>
          <w:b/>
        </w:rPr>
        <w:t>Jackowi Sewerze</w:t>
      </w:r>
      <w:r w:rsidRPr="007B1691">
        <w:rPr>
          <w:rFonts w:cs="Arial"/>
        </w:rPr>
        <w:t xml:space="preserve"> absolutorium z wykonania przez niego obowiązków członka Rady Nadzorczej w okresie od 01 stycznia 2021 r. do 31 grudnia 2021 r.  </w:t>
      </w:r>
    </w:p>
    <w:p w14:paraId="5B780586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2678B9FA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lastRenderedPageBreak/>
        <w:t>§ 2</w:t>
      </w:r>
    </w:p>
    <w:p w14:paraId="00836C90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215BC8D3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</w:p>
    <w:p w14:paraId="353587DB" w14:textId="62097F0C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61A99B1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42B0E7C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17B980C3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428D71C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75307A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5759977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23157FFC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0ADBBDC4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2B0BCC2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43BA1E2B" w14:textId="2F41AF5D" w:rsidR="000A2B8E" w:rsidRDefault="000A2B8E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05F15523" w14:textId="77777777" w:rsidR="00455C18" w:rsidRPr="007B1691" w:rsidRDefault="00455C18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1B49F6A2" w14:textId="77777777" w:rsidR="00F47A9C" w:rsidRPr="007B1691" w:rsidRDefault="00F47A9C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13/24.06.2022</w:t>
      </w:r>
    </w:p>
    <w:p w14:paraId="7F876D4E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09793BFB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698D0DC1" w14:textId="4802A3FA" w:rsidR="00F47A9C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z dnia 24 czerwca 2022 r.</w:t>
      </w:r>
    </w:p>
    <w:p w14:paraId="63559A60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 xml:space="preserve">w sprawie udzielenia absolutorium członkowi Rady Nadzorczej – </w:t>
      </w:r>
      <w:r w:rsidRPr="007B1691">
        <w:rPr>
          <w:rFonts w:cs="Arial"/>
          <w:b/>
        </w:rPr>
        <w:br/>
        <w:t xml:space="preserve">Panu Zbigniewowi </w:t>
      </w:r>
      <w:proofErr w:type="spellStart"/>
      <w:r w:rsidRPr="007B1691">
        <w:rPr>
          <w:rFonts w:cs="Arial"/>
          <w:b/>
        </w:rPr>
        <w:t>Zgole</w:t>
      </w:r>
      <w:proofErr w:type="spellEnd"/>
    </w:p>
    <w:p w14:paraId="661038FA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1766C270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5C3E0094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393 pkt 1) i art. 395 § 2 pkt 3) Kodeksu spółek handlowych oraz § 16 ust. 1 lit. a) Statutu Spółki, Zwyczajne Walne Zgromadzenie udziela Panu </w:t>
      </w:r>
      <w:r w:rsidRPr="007B1691">
        <w:rPr>
          <w:rFonts w:cs="Arial"/>
          <w:b/>
        </w:rPr>
        <w:t xml:space="preserve">Zbigniewowi </w:t>
      </w:r>
      <w:proofErr w:type="spellStart"/>
      <w:r w:rsidRPr="007B1691">
        <w:rPr>
          <w:rFonts w:cs="Arial"/>
          <w:b/>
        </w:rPr>
        <w:t>Zgole</w:t>
      </w:r>
      <w:proofErr w:type="spellEnd"/>
      <w:r w:rsidRPr="007B1691">
        <w:rPr>
          <w:rFonts w:cs="Arial"/>
        </w:rPr>
        <w:t xml:space="preserve"> absolutorium z wykonania przez niego obowiązków członka Rady Nadzorczej w okresie od 01 stycznia 2021 r. do 31 grudnia 2021 r.  </w:t>
      </w:r>
    </w:p>
    <w:p w14:paraId="51A908F4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5CC954A7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32C1669B" w14:textId="77777777" w:rsidR="00F47A9C" w:rsidRPr="007B1691" w:rsidRDefault="00F47A9C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408A1D47" w14:textId="77777777" w:rsidR="00F47A9C" w:rsidRPr="007B1691" w:rsidRDefault="00F47A9C" w:rsidP="007B1691">
      <w:pPr>
        <w:spacing w:after="0"/>
        <w:rPr>
          <w:rFonts w:cs="Arial"/>
        </w:rPr>
      </w:pPr>
    </w:p>
    <w:p w14:paraId="7EA4376D" w14:textId="70C15EAF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7CEF5E6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0606C2B0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4C677EE0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397B464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9439850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4137075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772132A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FA1044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6F2E59A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6172F6E9" w14:textId="77777777" w:rsidR="007B1691" w:rsidRPr="007B1691" w:rsidRDefault="007B1691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lastRenderedPageBreak/>
        <w:t>Uchwała nr 14/24.06.2022</w:t>
      </w:r>
    </w:p>
    <w:p w14:paraId="127720B0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7F2DC3D2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327E433B" w14:textId="0D40555F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z dnia 24 czerwca 2022 r.</w:t>
      </w:r>
    </w:p>
    <w:p w14:paraId="30E608F3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 xml:space="preserve">w sprawie udzielenia absolutorium członkowi Rady Nadzorczej – </w:t>
      </w:r>
      <w:r w:rsidRPr="007B1691">
        <w:rPr>
          <w:rFonts w:cs="Arial"/>
          <w:b/>
        </w:rPr>
        <w:br/>
        <w:t xml:space="preserve">Panu Jakubowi </w:t>
      </w:r>
      <w:proofErr w:type="spellStart"/>
      <w:r w:rsidRPr="007B1691">
        <w:rPr>
          <w:rFonts w:cs="Arial"/>
          <w:b/>
        </w:rPr>
        <w:t>Placuchowi</w:t>
      </w:r>
      <w:proofErr w:type="spellEnd"/>
    </w:p>
    <w:p w14:paraId="03F215F1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</w:p>
    <w:p w14:paraId="794072D9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1</w:t>
      </w:r>
    </w:p>
    <w:p w14:paraId="3882E6CB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393 pkt 1) i art. 395 § 2 pkt 3) Kodeksu spółek handlowych oraz § 16 ust. 1 lit. a) Statutu Spółki, Zwyczajne Walne Zgromadzenie udziela Panu </w:t>
      </w:r>
      <w:r w:rsidRPr="007B1691">
        <w:rPr>
          <w:rFonts w:cs="Arial"/>
          <w:b/>
        </w:rPr>
        <w:t xml:space="preserve">Jakubowi </w:t>
      </w:r>
      <w:proofErr w:type="spellStart"/>
      <w:r w:rsidRPr="007B1691">
        <w:rPr>
          <w:rFonts w:cs="Arial"/>
          <w:b/>
        </w:rPr>
        <w:t>Placuchowi</w:t>
      </w:r>
      <w:proofErr w:type="spellEnd"/>
      <w:r w:rsidRPr="007B1691">
        <w:rPr>
          <w:rFonts w:cs="Arial"/>
          <w:b/>
        </w:rPr>
        <w:t xml:space="preserve"> </w:t>
      </w:r>
      <w:r w:rsidRPr="007B1691">
        <w:rPr>
          <w:rFonts w:cs="Arial"/>
        </w:rPr>
        <w:t xml:space="preserve">absolutorium z wykonania przez niego obowiązków członka Rady Nadzorczej w okresie od 01 stycznia  2021 r. do 31 grudnia 2021 r.  </w:t>
      </w:r>
    </w:p>
    <w:p w14:paraId="10DCCC3F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01943FD8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2F61E25D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60317204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63EFFF7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09281CF3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62EB49E7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777F028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E90C630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731014D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4AFCBAD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5C99E88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177A9C59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0D9EE4F4" w14:textId="165BC4BB" w:rsidR="000A2B8E" w:rsidRDefault="000A2B8E" w:rsidP="007B1691">
      <w:pPr>
        <w:spacing w:after="0"/>
        <w:rPr>
          <w:rFonts w:cs="Arial"/>
        </w:rPr>
      </w:pPr>
    </w:p>
    <w:p w14:paraId="5997096E" w14:textId="77777777" w:rsidR="00455C18" w:rsidRPr="007B1691" w:rsidRDefault="00455C18" w:rsidP="007B1691">
      <w:pPr>
        <w:spacing w:after="0"/>
        <w:rPr>
          <w:rFonts w:cs="Arial"/>
        </w:rPr>
      </w:pPr>
    </w:p>
    <w:p w14:paraId="2304C9D6" w14:textId="77777777" w:rsidR="007B1691" w:rsidRPr="007B1691" w:rsidRDefault="007B1691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15/24.06.2022</w:t>
      </w:r>
    </w:p>
    <w:p w14:paraId="09BFE7E5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222FE4CE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431BFEFD" w14:textId="7817E00C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 xml:space="preserve">z dnia 24 czerwca 2022 r. </w:t>
      </w:r>
    </w:p>
    <w:p w14:paraId="2412148A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 xml:space="preserve">w sprawie udzielenia absolutorium członkowi Rady Nadzorczej - </w:t>
      </w:r>
      <w:r w:rsidRPr="007B1691">
        <w:rPr>
          <w:rFonts w:cs="Arial"/>
          <w:b/>
        </w:rPr>
        <w:br/>
        <w:t>Panu Grzegorzowi Borowskiemu</w:t>
      </w:r>
    </w:p>
    <w:p w14:paraId="64AAC9CC" w14:textId="77777777" w:rsidR="007B1691" w:rsidRPr="007B1691" w:rsidRDefault="007B1691" w:rsidP="007B1691">
      <w:pPr>
        <w:spacing w:after="0"/>
        <w:jc w:val="center"/>
        <w:rPr>
          <w:rFonts w:cs="Arial"/>
        </w:rPr>
      </w:pPr>
    </w:p>
    <w:p w14:paraId="0652898D" w14:textId="46FB1196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§ 1</w:t>
      </w:r>
    </w:p>
    <w:p w14:paraId="2773A996" w14:textId="77777777" w:rsidR="007B1691" w:rsidRPr="00455C18" w:rsidRDefault="007B1691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393 pkt 1) i art. 395 § 2 pkt 3) Kodeksu spółek handlowych oraz § 16 ust. 1 lit. a) Statutu Spółki, Zwyczajne Walne Zgromadzenie udziela Panu </w:t>
      </w:r>
      <w:r w:rsidRPr="007B1691">
        <w:rPr>
          <w:rFonts w:cs="Arial"/>
          <w:b/>
        </w:rPr>
        <w:t xml:space="preserve">Grzegorzowi Borowskiemu </w:t>
      </w:r>
      <w:r w:rsidRPr="007B1691">
        <w:rPr>
          <w:rFonts w:cs="Arial"/>
        </w:rPr>
        <w:t xml:space="preserve">absolutorium z wykonania przez niego obowiązków członka Rady Nadzorczej w okresie </w:t>
      </w:r>
      <w:r w:rsidRPr="00455C18">
        <w:rPr>
          <w:rFonts w:cs="Arial"/>
        </w:rPr>
        <w:t xml:space="preserve">od 01 stycznia  2021 r. do 26 lutego 2021 r.  </w:t>
      </w:r>
    </w:p>
    <w:p w14:paraId="1B3D9E49" w14:textId="77777777" w:rsidR="007B1691" w:rsidRPr="00455C18" w:rsidRDefault="007B1691" w:rsidP="007B1691">
      <w:pPr>
        <w:spacing w:after="0"/>
        <w:jc w:val="both"/>
        <w:rPr>
          <w:rFonts w:cs="Arial"/>
        </w:rPr>
      </w:pPr>
    </w:p>
    <w:p w14:paraId="25EE123D" w14:textId="77777777" w:rsidR="007B1691" w:rsidRPr="00455C18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455C18">
        <w:rPr>
          <w:rFonts w:cs="Arial"/>
        </w:rPr>
        <w:t>§ 2</w:t>
      </w:r>
    </w:p>
    <w:p w14:paraId="393E7F15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  <w:r w:rsidRPr="00455C18">
        <w:rPr>
          <w:rFonts w:cs="Arial"/>
        </w:rPr>
        <w:t>Uchwała wchodzi w życie z dniem jej podjęcia.</w:t>
      </w:r>
    </w:p>
    <w:p w14:paraId="54D4F559" w14:textId="50713B82" w:rsidR="000A2B8E" w:rsidRPr="007B1691" w:rsidRDefault="000A2B8E" w:rsidP="007B1691">
      <w:pPr>
        <w:tabs>
          <w:tab w:val="left" w:pos="0"/>
          <w:tab w:val="right" w:leader="hyphen" w:pos="9640"/>
        </w:tabs>
        <w:spacing w:after="0"/>
        <w:rPr>
          <w:rFonts w:cs="Arial"/>
        </w:rPr>
      </w:pPr>
    </w:p>
    <w:p w14:paraId="55CCCE3C" w14:textId="77777777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2D10ADB6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73E4F7C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lastRenderedPageBreak/>
        <w:t xml:space="preserve">Przeciw: _______________ (ilość głosów) </w:t>
      </w:r>
    </w:p>
    <w:p w14:paraId="3201A2B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03CD4824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5553CE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620D7F98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3AE4CDC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76B7F44E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0A245571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28DE909E" w14:textId="1251B674" w:rsidR="007B1691" w:rsidRDefault="007B1691" w:rsidP="007B1691">
      <w:pPr>
        <w:spacing w:after="0"/>
        <w:jc w:val="center"/>
        <w:rPr>
          <w:rFonts w:cs="Arial"/>
          <w:b/>
          <w:u w:val="single"/>
        </w:rPr>
      </w:pPr>
    </w:p>
    <w:p w14:paraId="63D12C6C" w14:textId="77777777" w:rsidR="00455C18" w:rsidRDefault="00455C18" w:rsidP="007B1691">
      <w:pPr>
        <w:spacing w:after="0"/>
        <w:jc w:val="center"/>
        <w:rPr>
          <w:rFonts w:cs="Arial"/>
          <w:b/>
          <w:u w:val="single"/>
        </w:rPr>
      </w:pPr>
    </w:p>
    <w:p w14:paraId="549BEA3A" w14:textId="77777777" w:rsidR="007B1691" w:rsidRPr="007B1691" w:rsidRDefault="007B1691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t>Uchwała nr 16/24.06.2022</w:t>
      </w:r>
    </w:p>
    <w:p w14:paraId="7C759CDE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470FDCC5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691B9F35" w14:textId="7D5ED12A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 xml:space="preserve">z dnia 24 czerwca 2022 r. </w:t>
      </w:r>
    </w:p>
    <w:p w14:paraId="63B7B368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 xml:space="preserve">w sprawie zaopiniowania sprawozdania NPL NOVA S.A. </w:t>
      </w:r>
    </w:p>
    <w:p w14:paraId="196A7FFD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>o wynagrodzeniach Członków Zarządu i Rady Nadzorczej Spółki za 2021 rok</w:t>
      </w:r>
    </w:p>
    <w:p w14:paraId="25BCD345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</w:p>
    <w:p w14:paraId="573DEE0D" w14:textId="398B3B4F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>§ 1</w:t>
      </w:r>
    </w:p>
    <w:p w14:paraId="7DE248A1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  <w:r w:rsidRPr="007B1691">
        <w:rPr>
          <w:rFonts w:cs="Arial"/>
        </w:rPr>
        <w:t xml:space="preserve">Działając na podstawie art. 90g ust. 6 ustawy z dnia 29 lipca 2005 r. o ofercie publicznej i warunkach wprowadzania instrumentów finansowych do zorganizowanego systemu  obrotu oraz o spółkach publicznych, Zwyczajne Walne Zgromadzenie pozytywnie opiniuje sprawozdanie NPL NOVA S.A. o wynagrodzeniach Zarządu i Rady Nadzorczej za rok 2021, którego treść stanowi Załącznik nr 1 do niniejszej Uchwały. </w:t>
      </w:r>
    </w:p>
    <w:p w14:paraId="6D093582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both"/>
        <w:rPr>
          <w:rFonts w:cs="Arial"/>
        </w:rPr>
      </w:pPr>
    </w:p>
    <w:p w14:paraId="1556A128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7B1691">
        <w:rPr>
          <w:rFonts w:cs="Arial"/>
        </w:rPr>
        <w:t>§ 2</w:t>
      </w:r>
    </w:p>
    <w:p w14:paraId="377148C8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240"/>
        <w:rPr>
          <w:rFonts w:cs="Arial"/>
        </w:rPr>
      </w:pPr>
      <w:r w:rsidRPr="007B1691">
        <w:rPr>
          <w:rFonts w:cs="Arial"/>
        </w:rPr>
        <w:t>Uchwała wchodzi w życie z dniem jej podjęcia.</w:t>
      </w:r>
    </w:p>
    <w:p w14:paraId="2EEE8254" w14:textId="147FD89B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0F0AA5C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2686DE9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1F1741F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5A4B8B02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1F20AE7C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43D28DF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7F9CD1B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3E260790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003553DE" w14:textId="2CB089DE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18DF1C34" w14:textId="6AA2127C" w:rsidR="000A2B8E" w:rsidRDefault="000A2B8E" w:rsidP="007B1691">
      <w:pPr>
        <w:spacing w:after="0"/>
        <w:rPr>
          <w:rFonts w:cs="Arial"/>
          <w:b/>
          <w:u w:val="single"/>
        </w:rPr>
      </w:pPr>
    </w:p>
    <w:p w14:paraId="66AC046C" w14:textId="70329A38" w:rsidR="00455C18" w:rsidRDefault="00455C18" w:rsidP="007B1691">
      <w:pPr>
        <w:spacing w:after="0"/>
        <w:rPr>
          <w:rFonts w:cs="Arial"/>
          <w:b/>
          <w:u w:val="single"/>
        </w:rPr>
      </w:pPr>
    </w:p>
    <w:p w14:paraId="60534144" w14:textId="74FBAF55" w:rsidR="00455C18" w:rsidRDefault="00455C18" w:rsidP="007B1691">
      <w:pPr>
        <w:spacing w:after="0"/>
        <w:rPr>
          <w:rFonts w:cs="Arial"/>
          <w:b/>
          <w:u w:val="single"/>
        </w:rPr>
      </w:pPr>
    </w:p>
    <w:p w14:paraId="768243B7" w14:textId="77777777" w:rsidR="00455C18" w:rsidRPr="007B1691" w:rsidRDefault="00455C18" w:rsidP="007B1691">
      <w:pPr>
        <w:spacing w:after="0"/>
        <w:rPr>
          <w:rFonts w:cs="Arial"/>
          <w:b/>
          <w:u w:val="single"/>
        </w:rPr>
      </w:pPr>
    </w:p>
    <w:p w14:paraId="3B7A4317" w14:textId="77777777" w:rsidR="007B1691" w:rsidRPr="007B1691" w:rsidRDefault="007B1691" w:rsidP="007B1691">
      <w:pPr>
        <w:spacing w:after="0"/>
        <w:jc w:val="center"/>
        <w:rPr>
          <w:rFonts w:cs="Arial"/>
        </w:rPr>
      </w:pPr>
      <w:r w:rsidRPr="007B1691">
        <w:rPr>
          <w:rFonts w:cs="Arial"/>
          <w:b/>
          <w:u w:val="single"/>
        </w:rPr>
        <w:lastRenderedPageBreak/>
        <w:t>Uchwała nr 17/24.06.2022</w:t>
      </w:r>
    </w:p>
    <w:p w14:paraId="5C6C9F99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 xml:space="preserve">Zwyczajnego Walnego Zgromadzenia </w:t>
      </w:r>
    </w:p>
    <w:p w14:paraId="4E338D0B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</w:rPr>
      </w:pPr>
      <w:r w:rsidRPr="007B1691">
        <w:rPr>
          <w:rFonts w:cs="Arial"/>
        </w:rPr>
        <w:t>NPL NOVA Spółka Akcyjna z siedzibą w Tarnowskich Górach</w:t>
      </w:r>
    </w:p>
    <w:p w14:paraId="3FB271D8" w14:textId="2D6F13B3" w:rsidR="007B1691" w:rsidRPr="007B1691" w:rsidRDefault="007B1691" w:rsidP="007B1691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>
        <w:rPr>
          <w:rFonts w:cs="Arial"/>
        </w:rPr>
        <w:t xml:space="preserve">z dnia 24 czerwca 2022 r. </w:t>
      </w:r>
    </w:p>
    <w:p w14:paraId="3BC646CF" w14:textId="77777777" w:rsidR="007B1691" w:rsidRP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  <w:r w:rsidRPr="007B1691">
        <w:rPr>
          <w:rFonts w:cs="Arial"/>
          <w:b/>
        </w:rPr>
        <w:t>w sprawie wynagrodzenia członków Rady Nadzorczej</w:t>
      </w:r>
    </w:p>
    <w:p w14:paraId="409736C9" w14:textId="34A2B7A9" w:rsidR="007B1691" w:rsidRDefault="007B1691" w:rsidP="007B1691">
      <w:pPr>
        <w:tabs>
          <w:tab w:val="left" w:pos="0"/>
          <w:tab w:val="right" w:leader="hyphen" w:pos="9640"/>
        </w:tabs>
        <w:spacing w:after="0"/>
        <w:jc w:val="center"/>
        <w:rPr>
          <w:rFonts w:cs="Arial"/>
          <w:b/>
        </w:rPr>
      </w:pPr>
    </w:p>
    <w:p w14:paraId="3CDF4978" w14:textId="77777777" w:rsidR="00455C18" w:rsidRPr="00455C18" w:rsidRDefault="00455C18" w:rsidP="00455C18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455C18">
        <w:rPr>
          <w:rFonts w:cs="Arial"/>
        </w:rPr>
        <w:t>§ 1</w:t>
      </w:r>
    </w:p>
    <w:p w14:paraId="5D12478D" w14:textId="77777777" w:rsidR="00455C18" w:rsidRPr="00455C18" w:rsidRDefault="00455C18" w:rsidP="00455C18">
      <w:pPr>
        <w:jc w:val="both"/>
        <w:rPr>
          <w:rFonts w:cs="Arial"/>
        </w:rPr>
      </w:pPr>
      <w:r w:rsidRPr="00455C18">
        <w:rPr>
          <w:rFonts w:cs="Arial"/>
        </w:rPr>
        <w:t>Działając na podstawie art. 392 § 1 Kodeksu spółek handlowych oraz § 10 ust. 1 lit. k) Statutu Spółki, a nadto</w:t>
      </w:r>
    </w:p>
    <w:p w14:paraId="214FC697" w14:textId="77777777" w:rsidR="00455C18" w:rsidRPr="00455C18" w:rsidRDefault="00455C18" w:rsidP="00455C18">
      <w:pPr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cs="Arial"/>
        </w:rPr>
      </w:pPr>
      <w:r w:rsidRPr="00455C18">
        <w:rPr>
          <w:rFonts w:cs="Arial"/>
        </w:rPr>
        <w:t>zgodnie ze sformułowaną w „Dobrych Praktykach Spółek Notowanych na GPW 2021” zasadą, w myśl której „</w:t>
      </w:r>
      <w:r w:rsidRPr="00455C18">
        <w:rPr>
          <w:rFonts w:cs="Arial"/>
          <w:i/>
          <w:iCs/>
        </w:rPr>
        <w:t>rada nadzorcza realizuje swoje zadania w sposób ciągły, dlatego wynagrodzenie członków rady nie może być uzależnione od liczby odbytych posiedzeń. Wynagrodzenie członków komitetów, w szczególności komitetu audytu, powinno uwzględniać dodatkowe nakłady pracy związane z pracą w tych komitetach</w:t>
      </w:r>
      <w:r w:rsidRPr="00455C18">
        <w:rPr>
          <w:rFonts w:cs="Arial"/>
        </w:rPr>
        <w:t>” oraz</w:t>
      </w:r>
    </w:p>
    <w:p w14:paraId="0C824495" w14:textId="77777777" w:rsidR="00455C18" w:rsidRPr="00455C18" w:rsidRDefault="00455C18" w:rsidP="00455C18">
      <w:pPr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cs="Arial"/>
        </w:rPr>
      </w:pPr>
      <w:r w:rsidRPr="00455C18">
        <w:rPr>
          <w:rFonts w:cs="Arial"/>
        </w:rPr>
        <w:t xml:space="preserve">stosownie do rekomendacji Rady Nadzorczej NPL NOVA Spółka Akcyjna wyrażonej w jej uchwale nr 2/14.01.2022 z dnia 14 stycznia 2022 r., </w:t>
      </w:r>
    </w:p>
    <w:p w14:paraId="7C8DC4AB" w14:textId="77777777" w:rsidR="00455C18" w:rsidRPr="00455C18" w:rsidRDefault="00455C18" w:rsidP="00455C18">
      <w:pPr>
        <w:jc w:val="both"/>
        <w:rPr>
          <w:rFonts w:cs="Arial"/>
        </w:rPr>
      </w:pPr>
      <w:r w:rsidRPr="00455C18">
        <w:rPr>
          <w:rFonts w:cs="Arial"/>
        </w:rPr>
        <w:t>Zwyczajne Walne Zgromadzenie przyznaje począwszy od 01.01.2022 r. członkom Rady Nadzorczej, będącym jednocześnie członkami Komitetu Audytu:</w:t>
      </w:r>
    </w:p>
    <w:p w14:paraId="65BECB54" w14:textId="77777777" w:rsidR="00455C18" w:rsidRPr="00455C18" w:rsidRDefault="00455C18" w:rsidP="00455C18">
      <w:pPr>
        <w:numPr>
          <w:ilvl w:val="1"/>
          <w:numId w:val="9"/>
        </w:numPr>
        <w:suppressAutoHyphens/>
        <w:spacing w:after="0"/>
        <w:ind w:left="709" w:hanging="425"/>
        <w:jc w:val="both"/>
        <w:rPr>
          <w:rFonts w:cs="Arial"/>
        </w:rPr>
      </w:pPr>
      <w:r w:rsidRPr="00455C18">
        <w:rPr>
          <w:rFonts w:cs="Arial"/>
        </w:rPr>
        <w:t>wynagrodzenie w wysokości 2.000,00 zł brutto miesięcznie – przysługujące w okresie, w którym dana osoba piastuje funkcję Przewodniczącego Komitetu Audytu,</w:t>
      </w:r>
    </w:p>
    <w:p w14:paraId="638B556B" w14:textId="77777777" w:rsidR="00455C18" w:rsidRPr="00455C18" w:rsidRDefault="00455C18" w:rsidP="00455C18">
      <w:pPr>
        <w:numPr>
          <w:ilvl w:val="1"/>
          <w:numId w:val="9"/>
        </w:numPr>
        <w:suppressAutoHyphens/>
        <w:spacing w:after="0"/>
        <w:ind w:left="709" w:hanging="425"/>
        <w:jc w:val="both"/>
        <w:rPr>
          <w:rFonts w:cs="Arial"/>
        </w:rPr>
      </w:pPr>
      <w:r w:rsidRPr="00455C18">
        <w:rPr>
          <w:rFonts w:cs="Arial"/>
        </w:rPr>
        <w:t>wynagrodzenie w wysokości 1.450,00 zł brutto – przysługujące w okresie, w którym dana osoba piastuje funkcję członka Komitetu Audytu.</w:t>
      </w:r>
    </w:p>
    <w:p w14:paraId="41BADA27" w14:textId="77777777" w:rsidR="00455C18" w:rsidRDefault="00455C18" w:rsidP="00455C18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</w:p>
    <w:p w14:paraId="2FB20AC8" w14:textId="5D6689A1" w:rsidR="00455C18" w:rsidRPr="00455C18" w:rsidRDefault="00455C18" w:rsidP="00455C18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455C18">
        <w:rPr>
          <w:rFonts w:cs="Arial"/>
        </w:rPr>
        <w:t>§ 2</w:t>
      </w:r>
    </w:p>
    <w:p w14:paraId="5C546775" w14:textId="77777777" w:rsidR="00455C18" w:rsidRPr="00455C18" w:rsidRDefault="00455C18" w:rsidP="00455C18">
      <w:pPr>
        <w:tabs>
          <w:tab w:val="left" w:pos="0"/>
          <w:tab w:val="right" w:leader="hyphen" w:pos="9640"/>
        </w:tabs>
        <w:jc w:val="both"/>
        <w:rPr>
          <w:rFonts w:cs="Arial"/>
        </w:rPr>
      </w:pPr>
      <w:r w:rsidRPr="00455C18">
        <w:rPr>
          <w:rFonts w:cs="Arial"/>
        </w:rPr>
        <w:t>Określone w § 1 wynagrodzenie winno być wypłacone za okres od dnia 1 stycznia 2022 r. do 1 lipca 2022 r. zbiorczo w terminie do 10 lipca 2022 r., a za dalsze okresy w terminie do ostatniego dnia każdego miesiąca kalendarzowego, w którym miało miejsce pełnienie funkcji. W przypadku gdy dana osoba nie pełni funkcji przez cały miesiąc kalendarzowy, należne jej wynagrodzenie nalicza się proporcjonalnie.</w:t>
      </w:r>
    </w:p>
    <w:p w14:paraId="200ACE9E" w14:textId="77777777" w:rsidR="00455C18" w:rsidRPr="00455C18" w:rsidRDefault="00455C18" w:rsidP="00455C18">
      <w:pPr>
        <w:tabs>
          <w:tab w:val="left" w:pos="0"/>
          <w:tab w:val="right" w:leader="hyphen" w:pos="9640"/>
        </w:tabs>
        <w:spacing w:after="120"/>
        <w:jc w:val="center"/>
        <w:rPr>
          <w:rFonts w:cs="Arial"/>
        </w:rPr>
      </w:pPr>
      <w:r w:rsidRPr="00455C18">
        <w:rPr>
          <w:rFonts w:cs="Arial"/>
        </w:rPr>
        <w:t>§ 3</w:t>
      </w:r>
    </w:p>
    <w:p w14:paraId="59A536CC" w14:textId="77777777" w:rsidR="00455C18" w:rsidRPr="00455C18" w:rsidRDefault="00455C18" w:rsidP="00455C18">
      <w:pPr>
        <w:tabs>
          <w:tab w:val="left" w:pos="0"/>
          <w:tab w:val="right" w:leader="hyphen" w:pos="9640"/>
        </w:tabs>
        <w:rPr>
          <w:rFonts w:cs="Arial"/>
        </w:rPr>
      </w:pPr>
      <w:r w:rsidRPr="00455C18">
        <w:rPr>
          <w:rFonts w:cs="Arial"/>
        </w:rPr>
        <w:t>Uchwała wchodzi w życie z dniem jej podjęcia.</w:t>
      </w:r>
    </w:p>
    <w:p w14:paraId="6AD9DEAF" w14:textId="77777777" w:rsidR="00455C18" w:rsidRDefault="00455C18" w:rsidP="007B1691">
      <w:pPr>
        <w:spacing w:after="0"/>
        <w:jc w:val="both"/>
        <w:rPr>
          <w:rFonts w:cs="Arial"/>
          <w:b/>
          <w:bCs/>
        </w:rPr>
      </w:pPr>
    </w:p>
    <w:p w14:paraId="2945B1FB" w14:textId="384FDCE4" w:rsidR="000A2B8E" w:rsidRPr="007B1691" w:rsidRDefault="000A2B8E" w:rsidP="007B1691">
      <w:pPr>
        <w:spacing w:after="0"/>
        <w:jc w:val="both"/>
        <w:rPr>
          <w:rFonts w:cs="Arial"/>
          <w:b/>
          <w:bCs/>
        </w:rPr>
      </w:pPr>
      <w:r w:rsidRPr="007B1691">
        <w:rPr>
          <w:rFonts w:cs="Arial"/>
          <w:b/>
          <w:bCs/>
        </w:rPr>
        <w:t>Głosowanie:</w:t>
      </w:r>
    </w:p>
    <w:p w14:paraId="71C9BFAD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Za: _______________ (ilość głosów) </w:t>
      </w:r>
    </w:p>
    <w:p w14:paraId="63CB335A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Przeciw: _______________ (ilość głosów) </w:t>
      </w:r>
    </w:p>
    <w:p w14:paraId="057DE5EE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Wstrzymuję się: ______________________ (ilość głosów) </w:t>
      </w:r>
    </w:p>
    <w:p w14:paraId="49EA93F5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473AF632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>W przypadku głosowania przeciwko ww. Uchwale Pełnomocnik może/ma obowiązek* zgłosić sprzeciw wnosząc o wpisanie go do protokołu.</w:t>
      </w:r>
    </w:p>
    <w:p w14:paraId="3C03ADFC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Treść sprzeciwu: ………………………………………………………………………………………………… …………………………………………………………………………………………………………………….… …………………………………………………………………………………………………………………….… </w:t>
      </w:r>
    </w:p>
    <w:p w14:paraId="743683DF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</w:p>
    <w:p w14:paraId="6A6DEE5B" w14:textId="77777777" w:rsidR="000A2B8E" w:rsidRPr="007B1691" w:rsidRDefault="000A2B8E" w:rsidP="007B1691">
      <w:pPr>
        <w:tabs>
          <w:tab w:val="right" w:leader="hyphen" w:pos="9400"/>
        </w:tabs>
        <w:spacing w:after="0"/>
        <w:contextualSpacing/>
        <w:jc w:val="both"/>
        <w:rPr>
          <w:rFonts w:cs="Arial"/>
        </w:rPr>
      </w:pPr>
      <w:r w:rsidRPr="007B1691">
        <w:rPr>
          <w:rFonts w:cs="Arial"/>
        </w:rPr>
        <w:t xml:space="preserve">Inne instrukcje dotyczące sposobu głosowania przez Pełnomocnika co do podjęcia ww. Uchwały </w:t>
      </w:r>
    </w:p>
    <w:p w14:paraId="594873EE" w14:textId="4340C0D5" w:rsidR="000A2B8E" w:rsidRPr="007B1691" w:rsidRDefault="000A2B8E" w:rsidP="00455C18">
      <w:pPr>
        <w:tabs>
          <w:tab w:val="right" w:leader="hyphen" w:pos="9400"/>
        </w:tabs>
        <w:spacing w:after="0"/>
        <w:contextualSpacing/>
        <w:jc w:val="both"/>
        <w:rPr>
          <w:rFonts w:cs="Arial"/>
          <w:b/>
          <w:u w:val="single"/>
        </w:rPr>
      </w:pPr>
      <w:r w:rsidRPr="007B1691">
        <w:rPr>
          <w:rFonts w:cs="Arial"/>
        </w:rPr>
        <w:t>Treść instrukcji:……………………………………………………………………………………………………. ………………………………………………………………………………………………………………….……………………………………………………………..……………………………………………….…………….</w:t>
      </w:r>
    </w:p>
    <w:p w14:paraId="5F17391B" w14:textId="77777777" w:rsidR="00DC319D" w:rsidRPr="007B1691" w:rsidRDefault="00DC319D" w:rsidP="007B1691">
      <w:pPr>
        <w:spacing w:after="0"/>
        <w:jc w:val="both"/>
        <w:rPr>
          <w:rFonts w:cs="Arial"/>
        </w:rPr>
      </w:pPr>
    </w:p>
    <w:sectPr w:rsidR="00DC319D" w:rsidRPr="007B1691" w:rsidSect="009074F2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C5DE" w14:textId="77777777" w:rsidR="00B93ED4" w:rsidRDefault="00B93ED4" w:rsidP="009074F2">
      <w:pPr>
        <w:spacing w:after="0" w:line="240" w:lineRule="auto"/>
      </w:pPr>
      <w:r>
        <w:separator/>
      </w:r>
    </w:p>
  </w:endnote>
  <w:endnote w:type="continuationSeparator" w:id="0">
    <w:p w14:paraId="04542B77" w14:textId="77777777" w:rsidR="00B93ED4" w:rsidRDefault="00B93ED4" w:rsidP="009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E487" w14:textId="77777777" w:rsidR="00B93ED4" w:rsidRDefault="00B93ED4" w:rsidP="009074F2">
      <w:pPr>
        <w:spacing w:after="0" w:line="240" w:lineRule="auto"/>
      </w:pPr>
      <w:r>
        <w:separator/>
      </w:r>
    </w:p>
  </w:footnote>
  <w:footnote w:type="continuationSeparator" w:id="0">
    <w:p w14:paraId="246C1E00" w14:textId="77777777" w:rsidR="00B93ED4" w:rsidRDefault="00B93ED4" w:rsidP="009074F2">
      <w:pPr>
        <w:spacing w:after="0" w:line="240" w:lineRule="auto"/>
      </w:pPr>
      <w:r>
        <w:continuationSeparator/>
      </w:r>
    </w:p>
  </w:footnote>
  <w:footnote w:id="1">
    <w:p w14:paraId="371048D7" w14:textId="77777777" w:rsidR="009074F2" w:rsidRPr="009074F2" w:rsidRDefault="009074F2">
      <w:pPr>
        <w:pStyle w:val="Tekstprzypisudolnego"/>
        <w:rPr>
          <w:sz w:val="16"/>
          <w:szCs w:val="16"/>
        </w:rPr>
      </w:pPr>
      <w:r w:rsidRPr="009074F2">
        <w:rPr>
          <w:rStyle w:val="Odwoanieprzypisudolnego"/>
          <w:sz w:val="16"/>
          <w:szCs w:val="16"/>
        </w:rPr>
        <w:footnoteRef/>
      </w:r>
      <w:r w:rsidRPr="009074F2">
        <w:rPr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5D6"/>
    <w:multiLevelType w:val="multilevel"/>
    <w:tmpl w:val="F0186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729AA"/>
    <w:multiLevelType w:val="hybridMultilevel"/>
    <w:tmpl w:val="5EEC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743E"/>
    <w:multiLevelType w:val="hybridMultilevel"/>
    <w:tmpl w:val="5D9E11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EE2636"/>
    <w:multiLevelType w:val="hybridMultilevel"/>
    <w:tmpl w:val="B23E6534"/>
    <w:lvl w:ilvl="0" w:tplc="DB469EC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67744"/>
    <w:multiLevelType w:val="hybridMultilevel"/>
    <w:tmpl w:val="567A1F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8124D2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26F"/>
    <w:multiLevelType w:val="multilevel"/>
    <w:tmpl w:val="5DC48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3D7DF8"/>
    <w:multiLevelType w:val="hybridMultilevel"/>
    <w:tmpl w:val="D180DA5A"/>
    <w:lvl w:ilvl="0" w:tplc="B2F02E78">
      <w:start w:val="1"/>
      <w:numFmt w:val="bullet"/>
      <w:lvlText w:val=""/>
      <w:lvlJc w:val="left"/>
      <w:pPr>
        <w:ind w:left="1363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6E2A07AC"/>
    <w:multiLevelType w:val="hybridMultilevel"/>
    <w:tmpl w:val="3AEAB1E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282672E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750C42"/>
    <w:multiLevelType w:val="hybridMultilevel"/>
    <w:tmpl w:val="2CE48DA8"/>
    <w:lvl w:ilvl="0" w:tplc="D33AE8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2D6D76"/>
    <w:multiLevelType w:val="hybridMultilevel"/>
    <w:tmpl w:val="5EEC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047685">
    <w:abstractNumId w:val="2"/>
  </w:num>
  <w:num w:numId="2" w16cid:durableId="1930118419">
    <w:abstractNumId w:val="3"/>
  </w:num>
  <w:num w:numId="3" w16cid:durableId="624046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175403">
    <w:abstractNumId w:val="7"/>
  </w:num>
  <w:num w:numId="5" w16cid:durableId="889531993">
    <w:abstractNumId w:val="5"/>
  </w:num>
  <w:num w:numId="6" w16cid:durableId="345641169">
    <w:abstractNumId w:val="0"/>
  </w:num>
  <w:num w:numId="7" w16cid:durableId="478688276">
    <w:abstractNumId w:val="1"/>
  </w:num>
  <w:num w:numId="8" w16cid:durableId="1232236187">
    <w:abstractNumId w:val="9"/>
  </w:num>
  <w:num w:numId="9" w16cid:durableId="286543070">
    <w:abstractNumId w:val="4"/>
  </w:num>
  <w:num w:numId="10" w16cid:durableId="1281837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6"/>
    <w:rsid w:val="00002329"/>
    <w:rsid w:val="00005B3F"/>
    <w:rsid w:val="00006ADE"/>
    <w:rsid w:val="00011D3C"/>
    <w:rsid w:val="00012309"/>
    <w:rsid w:val="0002099C"/>
    <w:rsid w:val="00025428"/>
    <w:rsid w:val="000362AA"/>
    <w:rsid w:val="00042C1F"/>
    <w:rsid w:val="00043C44"/>
    <w:rsid w:val="00047171"/>
    <w:rsid w:val="00051CA0"/>
    <w:rsid w:val="00054298"/>
    <w:rsid w:val="000549E3"/>
    <w:rsid w:val="00064A43"/>
    <w:rsid w:val="00066435"/>
    <w:rsid w:val="000733AF"/>
    <w:rsid w:val="00076206"/>
    <w:rsid w:val="00081615"/>
    <w:rsid w:val="00092BAE"/>
    <w:rsid w:val="00095495"/>
    <w:rsid w:val="000A2B8E"/>
    <w:rsid w:val="000A578D"/>
    <w:rsid w:val="000A6EA7"/>
    <w:rsid w:val="000B0EE3"/>
    <w:rsid w:val="000C1E45"/>
    <w:rsid w:val="000C3E20"/>
    <w:rsid w:val="000D73D2"/>
    <w:rsid w:val="000E6FED"/>
    <w:rsid w:val="000F40F6"/>
    <w:rsid w:val="00106BBF"/>
    <w:rsid w:val="00110BA9"/>
    <w:rsid w:val="00116E5D"/>
    <w:rsid w:val="00120828"/>
    <w:rsid w:val="00120B6B"/>
    <w:rsid w:val="00130576"/>
    <w:rsid w:val="001346E2"/>
    <w:rsid w:val="0015695B"/>
    <w:rsid w:val="001572CC"/>
    <w:rsid w:val="00157485"/>
    <w:rsid w:val="00157BE2"/>
    <w:rsid w:val="00157E03"/>
    <w:rsid w:val="001708E8"/>
    <w:rsid w:val="00182124"/>
    <w:rsid w:val="00186117"/>
    <w:rsid w:val="001875BC"/>
    <w:rsid w:val="0019613B"/>
    <w:rsid w:val="001A2C88"/>
    <w:rsid w:val="001A3766"/>
    <w:rsid w:val="001A6BDF"/>
    <w:rsid w:val="001B05B3"/>
    <w:rsid w:val="001B7AC0"/>
    <w:rsid w:val="001C21EB"/>
    <w:rsid w:val="001C304F"/>
    <w:rsid w:val="001C34C9"/>
    <w:rsid w:val="001C6443"/>
    <w:rsid w:val="001E4A17"/>
    <w:rsid w:val="001F5DFC"/>
    <w:rsid w:val="00200643"/>
    <w:rsid w:val="00205DF0"/>
    <w:rsid w:val="002066E2"/>
    <w:rsid w:val="002115A8"/>
    <w:rsid w:val="00214C70"/>
    <w:rsid w:val="00225294"/>
    <w:rsid w:val="00226AD6"/>
    <w:rsid w:val="00231BF0"/>
    <w:rsid w:val="00234188"/>
    <w:rsid w:val="002357F4"/>
    <w:rsid w:val="00242C84"/>
    <w:rsid w:val="002535A2"/>
    <w:rsid w:val="00255B3C"/>
    <w:rsid w:val="00262CE5"/>
    <w:rsid w:val="00264B5F"/>
    <w:rsid w:val="002673BE"/>
    <w:rsid w:val="00267ABF"/>
    <w:rsid w:val="0027254B"/>
    <w:rsid w:val="00276F0D"/>
    <w:rsid w:val="00283023"/>
    <w:rsid w:val="002838D0"/>
    <w:rsid w:val="002871C4"/>
    <w:rsid w:val="00292321"/>
    <w:rsid w:val="002964FD"/>
    <w:rsid w:val="002A064C"/>
    <w:rsid w:val="002A0C54"/>
    <w:rsid w:val="002B09F9"/>
    <w:rsid w:val="002B2127"/>
    <w:rsid w:val="002B6E45"/>
    <w:rsid w:val="002C046D"/>
    <w:rsid w:val="002C0A5D"/>
    <w:rsid w:val="002C6C8B"/>
    <w:rsid w:val="002C6EDB"/>
    <w:rsid w:val="002D0414"/>
    <w:rsid w:val="002D4764"/>
    <w:rsid w:val="002E6A31"/>
    <w:rsid w:val="002F501A"/>
    <w:rsid w:val="003037DF"/>
    <w:rsid w:val="00304DF2"/>
    <w:rsid w:val="003153D7"/>
    <w:rsid w:val="00317C4A"/>
    <w:rsid w:val="00332343"/>
    <w:rsid w:val="00341A58"/>
    <w:rsid w:val="00355F73"/>
    <w:rsid w:val="00362CB6"/>
    <w:rsid w:val="0036414E"/>
    <w:rsid w:val="0036570E"/>
    <w:rsid w:val="00384807"/>
    <w:rsid w:val="00391482"/>
    <w:rsid w:val="00391829"/>
    <w:rsid w:val="0039309A"/>
    <w:rsid w:val="00393A23"/>
    <w:rsid w:val="003A2CEB"/>
    <w:rsid w:val="003A7074"/>
    <w:rsid w:val="003A766D"/>
    <w:rsid w:val="003A7C8D"/>
    <w:rsid w:val="003B3E9B"/>
    <w:rsid w:val="003B428A"/>
    <w:rsid w:val="003B5E9D"/>
    <w:rsid w:val="003C32BD"/>
    <w:rsid w:val="003D5EEC"/>
    <w:rsid w:val="003D7974"/>
    <w:rsid w:val="003E125A"/>
    <w:rsid w:val="003E6F0F"/>
    <w:rsid w:val="003F1D74"/>
    <w:rsid w:val="003F1EC9"/>
    <w:rsid w:val="003F2F4F"/>
    <w:rsid w:val="0040017D"/>
    <w:rsid w:val="00403C85"/>
    <w:rsid w:val="00422669"/>
    <w:rsid w:val="00422AF0"/>
    <w:rsid w:val="00422D58"/>
    <w:rsid w:val="00423AB1"/>
    <w:rsid w:val="00433D3E"/>
    <w:rsid w:val="00433D89"/>
    <w:rsid w:val="00434BE9"/>
    <w:rsid w:val="00437C74"/>
    <w:rsid w:val="00442603"/>
    <w:rsid w:val="004514CE"/>
    <w:rsid w:val="004552F2"/>
    <w:rsid w:val="00455C18"/>
    <w:rsid w:val="004568FB"/>
    <w:rsid w:val="004571FC"/>
    <w:rsid w:val="004613C6"/>
    <w:rsid w:val="00472A14"/>
    <w:rsid w:val="00476E92"/>
    <w:rsid w:val="004803B8"/>
    <w:rsid w:val="00495D16"/>
    <w:rsid w:val="0049661C"/>
    <w:rsid w:val="004A0CA4"/>
    <w:rsid w:val="004A3B32"/>
    <w:rsid w:val="004B3261"/>
    <w:rsid w:val="004B4CB1"/>
    <w:rsid w:val="004C2F92"/>
    <w:rsid w:val="004C3A2D"/>
    <w:rsid w:val="004E3116"/>
    <w:rsid w:val="00505256"/>
    <w:rsid w:val="00511401"/>
    <w:rsid w:val="00512B3B"/>
    <w:rsid w:val="0051527E"/>
    <w:rsid w:val="005156EF"/>
    <w:rsid w:val="005172EC"/>
    <w:rsid w:val="0052006E"/>
    <w:rsid w:val="0052534A"/>
    <w:rsid w:val="00532476"/>
    <w:rsid w:val="005402BD"/>
    <w:rsid w:val="00542B60"/>
    <w:rsid w:val="005447B0"/>
    <w:rsid w:val="005453DC"/>
    <w:rsid w:val="0054791D"/>
    <w:rsid w:val="005479A7"/>
    <w:rsid w:val="005537F7"/>
    <w:rsid w:val="00556BC9"/>
    <w:rsid w:val="005571B5"/>
    <w:rsid w:val="00573F13"/>
    <w:rsid w:val="00574066"/>
    <w:rsid w:val="005745A9"/>
    <w:rsid w:val="0057717E"/>
    <w:rsid w:val="0057759B"/>
    <w:rsid w:val="00577CBE"/>
    <w:rsid w:val="00577DBF"/>
    <w:rsid w:val="00581364"/>
    <w:rsid w:val="005859BC"/>
    <w:rsid w:val="005A12A2"/>
    <w:rsid w:val="005A3327"/>
    <w:rsid w:val="005A492E"/>
    <w:rsid w:val="005A6C65"/>
    <w:rsid w:val="005B1B49"/>
    <w:rsid w:val="005B3F7D"/>
    <w:rsid w:val="005B7A46"/>
    <w:rsid w:val="005E2336"/>
    <w:rsid w:val="005F5D93"/>
    <w:rsid w:val="00600DC8"/>
    <w:rsid w:val="00614F1D"/>
    <w:rsid w:val="006241BF"/>
    <w:rsid w:val="00633E7E"/>
    <w:rsid w:val="00634475"/>
    <w:rsid w:val="0063460E"/>
    <w:rsid w:val="00644B4E"/>
    <w:rsid w:val="00651D7F"/>
    <w:rsid w:val="00660B55"/>
    <w:rsid w:val="0066691A"/>
    <w:rsid w:val="00672425"/>
    <w:rsid w:val="0067424A"/>
    <w:rsid w:val="00675A91"/>
    <w:rsid w:val="0068110E"/>
    <w:rsid w:val="006851F6"/>
    <w:rsid w:val="0069366A"/>
    <w:rsid w:val="00694D99"/>
    <w:rsid w:val="006B0CB7"/>
    <w:rsid w:val="006B23EC"/>
    <w:rsid w:val="006B6E88"/>
    <w:rsid w:val="006D1E5E"/>
    <w:rsid w:val="006D1FEA"/>
    <w:rsid w:val="006D22C5"/>
    <w:rsid w:val="006D27C8"/>
    <w:rsid w:val="006D5371"/>
    <w:rsid w:val="006D71F9"/>
    <w:rsid w:val="006E0D03"/>
    <w:rsid w:val="006E4548"/>
    <w:rsid w:val="007154C1"/>
    <w:rsid w:val="00721178"/>
    <w:rsid w:val="00727A67"/>
    <w:rsid w:val="00734410"/>
    <w:rsid w:val="00737995"/>
    <w:rsid w:val="007427E3"/>
    <w:rsid w:val="00743F65"/>
    <w:rsid w:val="0075408B"/>
    <w:rsid w:val="007562B6"/>
    <w:rsid w:val="00761452"/>
    <w:rsid w:val="0076199E"/>
    <w:rsid w:val="0077625A"/>
    <w:rsid w:val="00780066"/>
    <w:rsid w:val="0078680C"/>
    <w:rsid w:val="00791193"/>
    <w:rsid w:val="007A231A"/>
    <w:rsid w:val="007A60B9"/>
    <w:rsid w:val="007B06A9"/>
    <w:rsid w:val="007B1691"/>
    <w:rsid w:val="007B6F7C"/>
    <w:rsid w:val="007C107D"/>
    <w:rsid w:val="007C7634"/>
    <w:rsid w:val="007D4197"/>
    <w:rsid w:val="007E4196"/>
    <w:rsid w:val="007F0CA0"/>
    <w:rsid w:val="007F43EA"/>
    <w:rsid w:val="007F57D7"/>
    <w:rsid w:val="007F583B"/>
    <w:rsid w:val="007F6FBF"/>
    <w:rsid w:val="00801FC5"/>
    <w:rsid w:val="00805239"/>
    <w:rsid w:val="00805BF0"/>
    <w:rsid w:val="00806E11"/>
    <w:rsid w:val="00810610"/>
    <w:rsid w:val="008112EE"/>
    <w:rsid w:val="008120F9"/>
    <w:rsid w:val="00812AE6"/>
    <w:rsid w:val="008161B2"/>
    <w:rsid w:val="00823524"/>
    <w:rsid w:val="0082387C"/>
    <w:rsid w:val="00825B46"/>
    <w:rsid w:val="008318C3"/>
    <w:rsid w:val="00836D45"/>
    <w:rsid w:val="00840159"/>
    <w:rsid w:val="00840A13"/>
    <w:rsid w:val="00841ECB"/>
    <w:rsid w:val="00844EF4"/>
    <w:rsid w:val="008475C1"/>
    <w:rsid w:val="008577A6"/>
    <w:rsid w:val="008753A6"/>
    <w:rsid w:val="008757E9"/>
    <w:rsid w:val="00885327"/>
    <w:rsid w:val="00886649"/>
    <w:rsid w:val="0088774A"/>
    <w:rsid w:val="00893A1C"/>
    <w:rsid w:val="00893FC7"/>
    <w:rsid w:val="008953C3"/>
    <w:rsid w:val="008A2693"/>
    <w:rsid w:val="008A5B96"/>
    <w:rsid w:val="008A7D57"/>
    <w:rsid w:val="008B4BA1"/>
    <w:rsid w:val="008B66F6"/>
    <w:rsid w:val="008C58A6"/>
    <w:rsid w:val="008C6DD1"/>
    <w:rsid w:val="008D239C"/>
    <w:rsid w:val="008D2612"/>
    <w:rsid w:val="008D463C"/>
    <w:rsid w:val="008D4B6D"/>
    <w:rsid w:val="008D5618"/>
    <w:rsid w:val="008D5B84"/>
    <w:rsid w:val="008E3922"/>
    <w:rsid w:val="008F0A02"/>
    <w:rsid w:val="008F0CDF"/>
    <w:rsid w:val="008F628A"/>
    <w:rsid w:val="00902966"/>
    <w:rsid w:val="0090496E"/>
    <w:rsid w:val="009066BE"/>
    <w:rsid w:val="009074F2"/>
    <w:rsid w:val="00913327"/>
    <w:rsid w:val="009173B2"/>
    <w:rsid w:val="00927FAF"/>
    <w:rsid w:val="009317AF"/>
    <w:rsid w:val="00936C85"/>
    <w:rsid w:val="009420E0"/>
    <w:rsid w:val="00947001"/>
    <w:rsid w:val="00951AEA"/>
    <w:rsid w:val="0095441D"/>
    <w:rsid w:val="00956210"/>
    <w:rsid w:val="0095719F"/>
    <w:rsid w:val="00964970"/>
    <w:rsid w:val="00964E69"/>
    <w:rsid w:val="00966709"/>
    <w:rsid w:val="009676F6"/>
    <w:rsid w:val="00974F98"/>
    <w:rsid w:val="00976143"/>
    <w:rsid w:val="00976ECF"/>
    <w:rsid w:val="009801B6"/>
    <w:rsid w:val="00987D53"/>
    <w:rsid w:val="00994A15"/>
    <w:rsid w:val="00997AE9"/>
    <w:rsid w:val="009A2A73"/>
    <w:rsid w:val="009C38B7"/>
    <w:rsid w:val="009D17BE"/>
    <w:rsid w:val="009D2A2C"/>
    <w:rsid w:val="009D4C3F"/>
    <w:rsid w:val="009D5F3A"/>
    <w:rsid w:val="009E7C4A"/>
    <w:rsid w:val="009F0110"/>
    <w:rsid w:val="009F464D"/>
    <w:rsid w:val="009F4A59"/>
    <w:rsid w:val="009F5447"/>
    <w:rsid w:val="00A052B0"/>
    <w:rsid w:val="00A13659"/>
    <w:rsid w:val="00A1491A"/>
    <w:rsid w:val="00A20766"/>
    <w:rsid w:val="00A207E9"/>
    <w:rsid w:val="00A27C21"/>
    <w:rsid w:val="00A30572"/>
    <w:rsid w:val="00A4522E"/>
    <w:rsid w:val="00A4750D"/>
    <w:rsid w:val="00A47C85"/>
    <w:rsid w:val="00A50F9E"/>
    <w:rsid w:val="00A5116D"/>
    <w:rsid w:val="00A51EDA"/>
    <w:rsid w:val="00A56119"/>
    <w:rsid w:val="00A5774F"/>
    <w:rsid w:val="00A64AD2"/>
    <w:rsid w:val="00A70A53"/>
    <w:rsid w:val="00AA792E"/>
    <w:rsid w:val="00AB562D"/>
    <w:rsid w:val="00AD186E"/>
    <w:rsid w:val="00AE235D"/>
    <w:rsid w:val="00AE53C3"/>
    <w:rsid w:val="00AF2875"/>
    <w:rsid w:val="00AF7798"/>
    <w:rsid w:val="00B035F7"/>
    <w:rsid w:val="00B03FE4"/>
    <w:rsid w:val="00B06AF5"/>
    <w:rsid w:val="00B11164"/>
    <w:rsid w:val="00B129C6"/>
    <w:rsid w:val="00B17726"/>
    <w:rsid w:val="00B20849"/>
    <w:rsid w:val="00B20BD4"/>
    <w:rsid w:val="00B238E5"/>
    <w:rsid w:val="00B44057"/>
    <w:rsid w:val="00B44292"/>
    <w:rsid w:val="00B53DDF"/>
    <w:rsid w:val="00B55809"/>
    <w:rsid w:val="00B74A12"/>
    <w:rsid w:val="00B74A1C"/>
    <w:rsid w:val="00B83197"/>
    <w:rsid w:val="00B84AD1"/>
    <w:rsid w:val="00B870F4"/>
    <w:rsid w:val="00B93ED4"/>
    <w:rsid w:val="00B95195"/>
    <w:rsid w:val="00B96B72"/>
    <w:rsid w:val="00BA18E5"/>
    <w:rsid w:val="00BA1E66"/>
    <w:rsid w:val="00BA4D40"/>
    <w:rsid w:val="00BA5735"/>
    <w:rsid w:val="00BB5AD7"/>
    <w:rsid w:val="00BC332E"/>
    <w:rsid w:val="00BD5808"/>
    <w:rsid w:val="00BD77AF"/>
    <w:rsid w:val="00BE5C32"/>
    <w:rsid w:val="00BF1FF6"/>
    <w:rsid w:val="00BF6913"/>
    <w:rsid w:val="00C121E4"/>
    <w:rsid w:val="00C20E23"/>
    <w:rsid w:val="00C2335F"/>
    <w:rsid w:val="00C346ED"/>
    <w:rsid w:val="00C34F59"/>
    <w:rsid w:val="00C40D6A"/>
    <w:rsid w:val="00C46866"/>
    <w:rsid w:val="00C55C10"/>
    <w:rsid w:val="00C642CA"/>
    <w:rsid w:val="00C70A45"/>
    <w:rsid w:val="00C75B5F"/>
    <w:rsid w:val="00C872DD"/>
    <w:rsid w:val="00C908B2"/>
    <w:rsid w:val="00CA038C"/>
    <w:rsid w:val="00CA0562"/>
    <w:rsid w:val="00CA11F7"/>
    <w:rsid w:val="00CA2810"/>
    <w:rsid w:val="00CB144A"/>
    <w:rsid w:val="00CC511C"/>
    <w:rsid w:val="00CD1926"/>
    <w:rsid w:val="00CD63FB"/>
    <w:rsid w:val="00CE6976"/>
    <w:rsid w:val="00CE69E5"/>
    <w:rsid w:val="00CE7BCD"/>
    <w:rsid w:val="00CF08DE"/>
    <w:rsid w:val="00D00BE4"/>
    <w:rsid w:val="00D00DC4"/>
    <w:rsid w:val="00D02E75"/>
    <w:rsid w:val="00D056E5"/>
    <w:rsid w:val="00D11210"/>
    <w:rsid w:val="00D1193B"/>
    <w:rsid w:val="00D30D67"/>
    <w:rsid w:val="00D37986"/>
    <w:rsid w:val="00D43D31"/>
    <w:rsid w:val="00D448AC"/>
    <w:rsid w:val="00D45002"/>
    <w:rsid w:val="00D57B6D"/>
    <w:rsid w:val="00D65440"/>
    <w:rsid w:val="00D671C3"/>
    <w:rsid w:val="00D77EA6"/>
    <w:rsid w:val="00D813D9"/>
    <w:rsid w:val="00DA1193"/>
    <w:rsid w:val="00DB34F4"/>
    <w:rsid w:val="00DC319D"/>
    <w:rsid w:val="00DC452E"/>
    <w:rsid w:val="00DD193E"/>
    <w:rsid w:val="00DD1D5B"/>
    <w:rsid w:val="00DD7E9B"/>
    <w:rsid w:val="00DE6C2D"/>
    <w:rsid w:val="00DF2503"/>
    <w:rsid w:val="00DF2F7F"/>
    <w:rsid w:val="00E03D5C"/>
    <w:rsid w:val="00E05486"/>
    <w:rsid w:val="00E11A31"/>
    <w:rsid w:val="00E13650"/>
    <w:rsid w:val="00E16628"/>
    <w:rsid w:val="00E16F96"/>
    <w:rsid w:val="00E23C23"/>
    <w:rsid w:val="00E24D0A"/>
    <w:rsid w:val="00E31CF4"/>
    <w:rsid w:val="00E35F27"/>
    <w:rsid w:val="00E36CA8"/>
    <w:rsid w:val="00E37CB8"/>
    <w:rsid w:val="00E443FE"/>
    <w:rsid w:val="00E459E5"/>
    <w:rsid w:val="00E45F73"/>
    <w:rsid w:val="00E50996"/>
    <w:rsid w:val="00E51AEF"/>
    <w:rsid w:val="00E52E49"/>
    <w:rsid w:val="00E6137B"/>
    <w:rsid w:val="00E73442"/>
    <w:rsid w:val="00E73944"/>
    <w:rsid w:val="00E840EF"/>
    <w:rsid w:val="00E87BC3"/>
    <w:rsid w:val="00E90612"/>
    <w:rsid w:val="00E95004"/>
    <w:rsid w:val="00E95644"/>
    <w:rsid w:val="00E95E45"/>
    <w:rsid w:val="00EB1A5B"/>
    <w:rsid w:val="00EB4403"/>
    <w:rsid w:val="00EB66B3"/>
    <w:rsid w:val="00EC0A0F"/>
    <w:rsid w:val="00EC5B5E"/>
    <w:rsid w:val="00EC768C"/>
    <w:rsid w:val="00EC79CD"/>
    <w:rsid w:val="00ED3BEF"/>
    <w:rsid w:val="00ED51C1"/>
    <w:rsid w:val="00EF22D3"/>
    <w:rsid w:val="00EF4AC8"/>
    <w:rsid w:val="00F014EF"/>
    <w:rsid w:val="00F074E6"/>
    <w:rsid w:val="00F14494"/>
    <w:rsid w:val="00F2017C"/>
    <w:rsid w:val="00F2168B"/>
    <w:rsid w:val="00F23541"/>
    <w:rsid w:val="00F26172"/>
    <w:rsid w:val="00F3296F"/>
    <w:rsid w:val="00F33A78"/>
    <w:rsid w:val="00F41CFF"/>
    <w:rsid w:val="00F43D78"/>
    <w:rsid w:val="00F47A9C"/>
    <w:rsid w:val="00F52E6E"/>
    <w:rsid w:val="00F56651"/>
    <w:rsid w:val="00F577A9"/>
    <w:rsid w:val="00F6004C"/>
    <w:rsid w:val="00F655CE"/>
    <w:rsid w:val="00F660B6"/>
    <w:rsid w:val="00F66639"/>
    <w:rsid w:val="00F734E1"/>
    <w:rsid w:val="00F77BE7"/>
    <w:rsid w:val="00F80777"/>
    <w:rsid w:val="00F8576F"/>
    <w:rsid w:val="00F863F3"/>
    <w:rsid w:val="00F865C0"/>
    <w:rsid w:val="00FA043B"/>
    <w:rsid w:val="00FA5013"/>
    <w:rsid w:val="00FA5177"/>
    <w:rsid w:val="00FB2C74"/>
    <w:rsid w:val="00FB657E"/>
    <w:rsid w:val="00FB79BC"/>
    <w:rsid w:val="00FC6125"/>
    <w:rsid w:val="00FD6E6E"/>
    <w:rsid w:val="00FD722B"/>
    <w:rsid w:val="00FD753A"/>
    <w:rsid w:val="00FE5207"/>
    <w:rsid w:val="00FF49B8"/>
    <w:rsid w:val="00FF6422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2335"/>
  <w15:chartTrackingRefBased/>
  <w15:docId w15:val="{01EC0C31-348D-41BC-91FF-DDD854E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pl-P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9D"/>
    <w:rPr>
      <w:rFonts w:ascii="Segoe UI" w:hAnsi="Segoe UI" w:cs="Segoe UI"/>
      <w:sz w:val="18"/>
      <w:szCs w:val="18"/>
    </w:rPr>
  </w:style>
  <w:style w:type="paragraph" w:customStyle="1" w:styleId="DDtabela8Cbold">
    <w:name w:val="DD_tabela_8C_bold"/>
    <w:basedOn w:val="Normalny"/>
    <w:rsid w:val="00DC319D"/>
    <w:pPr>
      <w:suppressAutoHyphens/>
      <w:autoSpaceDE w:val="0"/>
      <w:spacing w:after="0" w:line="288" w:lineRule="auto"/>
      <w:jc w:val="center"/>
    </w:pPr>
    <w:rPr>
      <w:rFonts w:ascii="Tahoma" w:eastAsia="Calibri" w:hAnsi="Tahoma" w:cs="Tahoma"/>
      <w:b/>
      <w:bCs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C319D"/>
    <w:pPr>
      <w:spacing w:after="0" w:line="240" w:lineRule="auto"/>
      <w:ind w:left="720"/>
      <w:contextualSpacing/>
      <w:jc w:val="both"/>
    </w:pPr>
    <w:rPr>
      <w:rFonts w:ascii="Tahoma" w:eastAsia="Calibri" w:hAnsi="Tahom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C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19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19D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DC319D"/>
    <w:pPr>
      <w:spacing w:after="0" w:line="240" w:lineRule="auto"/>
      <w:jc w:val="both"/>
    </w:pPr>
    <w:rPr>
      <w:rFonts w:ascii="Arial Narrow" w:hAnsi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4F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4F2"/>
  </w:style>
  <w:style w:type="character" w:styleId="Odwoanieprzypisudolnego">
    <w:name w:val="footnote reference"/>
    <w:basedOn w:val="Domylnaczcionkaakapitu"/>
    <w:uiPriority w:val="99"/>
    <w:semiHidden/>
    <w:unhideWhenUsed/>
    <w:rsid w:val="009074F2"/>
    <w:rPr>
      <w:vertAlign w:val="superscript"/>
    </w:rPr>
  </w:style>
  <w:style w:type="paragraph" w:styleId="Tekstpodstawowy">
    <w:name w:val="Body Text"/>
    <w:basedOn w:val="Normalny"/>
    <w:link w:val="TekstpodstawowyZnak"/>
    <w:rsid w:val="000A2B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2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3C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footnote">
    <w:name w:val="footnote"/>
    <w:basedOn w:val="Domylnaczcionkaakapitu"/>
    <w:rsid w:val="00BC332E"/>
  </w:style>
  <w:style w:type="character" w:styleId="Hipercze">
    <w:name w:val="Hyperlink"/>
    <w:basedOn w:val="Domylnaczcionkaakapitu"/>
    <w:uiPriority w:val="99"/>
    <w:semiHidden/>
    <w:unhideWhenUsed/>
    <w:rsid w:val="00BC332E"/>
    <w:rPr>
      <w:color w:val="0000FF"/>
      <w:u w:val="single"/>
    </w:rPr>
  </w:style>
  <w:style w:type="character" w:customStyle="1" w:styleId="JerzySagan">
    <w:name w:val="Jerzy Sagan"/>
    <w:semiHidden/>
    <w:rsid w:val="00F074E6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29536-5E64-41D3-BA04-1F40E015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4001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Trubiłowicz</dc:creator>
  <cp:keywords/>
  <dc:description/>
  <cp:lastModifiedBy>Zbigniew Wysocki</cp:lastModifiedBy>
  <cp:revision>2</cp:revision>
  <cp:lastPrinted>2020-02-28T13:32:00Z</cp:lastPrinted>
  <dcterms:created xsi:type="dcterms:W3CDTF">2022-05-29T17:41:00Z</dcterms:created>
  <dcterms:modified xsi:type="dcterms:W3CDTF">2022-05-29T17:41:00Z</dcterms:modified>
</cp:coreProperties>
</file>